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97FC5" w14:textId="26DA399D" w:rsidR="00A60285" w:rsidRDefault="0000000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61"/>
      </w:tblGrid>
      <w:tr w:rsidR="00B33E03" w:rsidRPr="00B33E03" w14:paraId="4DF9F80E" w14:textId="77777777" w:rsidTr="00BC6935">
        <w:trPr>
          <w:trHeight w:val="372"/>
        </w:trPr>
        <w:tc>
          <w:tcPr>
            <w:tcW w:w="1951" w:type="dxa"/>
            <w:shd w:val="clear" w:color="auto" w:fill="auto"/>
          </w:tcPr>
          <w:p w14:paraId="57EFFE90" w14:textId="5DD2B226" w:rsidR="00B33E03" w:rsidRPr="00B33E03" w:rsidRDefault="00BC13FD" w:rsidP="00BC6935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8"/>
                <w:szCs w:val="28"/>
              </w:rPr>
              <w:t>Tellija</w:t>
            </w:r>
            <w:r w:rsidR="00B33E03" w:rsidRPr="00B33E03">
              <w:rPr>
                <w:rFonts w:asciiTheme="minorHAnsi" w:hAnsiTheme="minorHAnsi"/>
                <w:b/>
                <w:color w:val="404040" w:themeColor="text1" w:themeTint="BF"/>
                <w:sz w:val="28"/>
                <w:szCs w:val="28"/>
              </w:rPr>
              <w:t>:</w:t>
            </w:r>
            <w:r w:rsidR="00B33E03" w:rsidRPr="00B33E03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7261" w:type="dxa"/>
            <w:tcBorders>
              <w:bottom w:val="single" w:sz="4" w:space="0" w:color="auto"/>
            </w:tcBorders>
            <w:shd w:val="clear" w:color="auto" w:fill="auto"/>
          </w:tcPr>
          <w:p w14:paraId="2D05AE3C" w14:textId="77777777" w:rsidR="00B33E03" w:rsidRPr="00B33E03" w:rsidRDefault="00B33E03" w:rsidP="00BC6935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  <w:lang w:val="et-EE"/>
              </w:rPr>
            </w:pPr>
          </w:p>
        </w:tc>
      </w:tr>
      <w:tr w:rsidR="00B33E03" w:rsidRPr="00B33E03" w14:paraId="62359D63" w14:textId="77777777" w:rsidTr="00BC6935">
        <w:tc>
          <w:tcPr>
            <w:tcW w:w="1951" w:type="dxa"/>
            <w:shd w:val="clear" w:color="auto" w:fill="auto"/>
          </w:tcPr>
          <w:p w14:paraId="09AE1D23" w14:textId="770939D6" w:rsidR="00B33E03" w:rsidRPr="00B33E03" w:rsidRDefault="00B33E03" w:rsidP="00BC6935">
            <w:pPr>
              <w:rPr>
                <w:rFonts w:asciiTheme="minorHAnsi" w:hAnsiTheme="minorHAnsi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8"/>
                <w:szCs w:val="28"/>
              </w:rPr>
              <w:t>Adress</w:t>
            </w:r>
            <w:r w:rsidRPr="00B33E03">
              <w:rPr>
                <w:rFonts w:asciiTheme="minorHAnsi" w:hAnsiTheme="minorHAnsi"/>
                <w:b/>
                <w:color w:val="404040" w:themeColor="text1" w:themeTint="BF"/>
                <w:sz w:val="28"/>
                <w:szCs w:val="28"/>
              </w:rPr>
              <w:t>:</w:t>
            </w:r>
          </w:p>
        </w:tc>
        <w:tc>
          <w:tcPr>
            <w:tcW w:w="7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A07857" w14:textId="63AED83E" w:rsidR="00D71C43" w:rsidRPr="00B33E03" w:rsidRDefault="00D71C43" w:rsidP="00D71C43">
            <w:pPr>
              <w:ind w:left="0" w:firstLine="0"/>
              <w:rPr>
                <w:rFonts w:asciiTheme="minorHAnsi" w:hAnsiTheme="minorHAnsi"/>
                <w:color w:val="404040" w:themeColor="text1" w:themeTint="BF"/>
                <w:sz w:val="28"/>
                <w:szCs w:val="28"/>
                <w:lang w:val="et-EE"/>
              </w:rPr>
            </w:pPr>
          </w:p>
        </w:tc>
      </w:tr>
      <w:tr w:rsidR="00D71C43" w:rsidRPr="00B33E03" w14:paraId="2D819374" w14:textId="77777777" w:rsidTr="00BC6935">
        <w:tc>
          <w:tcPr>
            <w:tcW w:w="1951" w:type="dxa"/>
            <w:shd w:val="clear" w:color="auto" w:fill="auto"/>
          </w:tcPr>
          <w:p w14:paraId="7845ABD9" w14:textId="3FF880D9" w:rsidR="00D71C43" w:rsidRDefault="00D71C43" w:rsidP="00BC6935">
            <w:pPr>
              <w:rPr>
                <w:rFonts w:asciiTheme="minorHAnsi" w:hAnsiTheme="minorHAnsi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8"/>
                <w:szCs w:val="28"/>
              </w:rPr>
              <w:t>Reg. nr.:</w:t>
            </w:r>
          </w:p>
        </w:tc>
        <w:tc>
          <w:tcPr>
            <w:tcW w:w="7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DE9833" w14:textId="77777777" w:rsidR="00D71C43" w:rsidRPr="00B33E03" w:rsidRDefault="00D71C43" w:rsidP="00D71C43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  <w:lang w:val="et-EE"/>
              </w:rPr>
            </w:pPr>
          </w:p>
        </w:tc>
      </w:tr>
      <w:tr w:rsidR="00B33E03" w:rsidRPr="00B33E03" w14:paraId="76A9A0AD" w14:textId="77777777" w:rsidTr="00BC6935">
        <w:tc>
          <w:tcPr>
            <w:tcW w:w="1951" w:type="dxa"/>
            <w:shd w:val="clear" w:color="auto" w:fill="auto"/>
          </w:tcPr>
          <w:p w14:paraId="3DE3BB80" w14:textId="33BEEC3A" w:rsidR="00B33E03" w:rsidRPr="00B33E03" w:rsidRDefault="00BC13FD" w:rsidP="00BC6935">
            <w:pPr>
              <w:rPr>
                <w:rFonts w:asciiTheme="minorHAnsi" w:hAnsiTheme="minorHAnsi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8"/>
                <w:szCs w:val="28"/>
              </w:rPr>
              <w:t>Telefon</w:t>
            </w:r>
            <w:r w:rsidR="00B33E03" w:rsidRPr="00B33E03">
              <w:rPr>
                <w:rFonts w:asciiTheme="minorHAnsi" w:hAnsiTheme="minorHAnsi"/>
                <w:b/>
                <w:color w:val="404040" w:themeColor="text1" w:themeTint="BF"/>
                <w:sz w:val="28"/>
                <w:szCs w:val="28"/>
              </w:rPr>
              <w:t>:</w:t>
            </w:r>
          </w:p>
        </w:tc>
        <w:tc>
          <w:tcPr>
            <w:tcW w:w="7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9D03DA" w14:textId="77777777" w:rsidR="00B33E03" w:rsidRPr="00B33E03" w:rsidRDefault="00B33E03" w:rsidP="00BC6935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  <w:lang w:val="et-EE"/>
              </w:rPr>
            </w:pPr>
          </w:p>
        </w:tc>
      </w:tr>
      <w:tr w:rsidR="00B33E03" w:rsidRPr="00B33E03" w14:paraId="7D4ABC58" w14:textId="77777777" w:rsidTr="00BC6935">
        <w:tc>
          <w:tcPr>
            <w:tcW w:w="1951" w:type="dxa"/>
            <w:shd w:val="clear" w:color="auto" w:fill="auto"/>
          </w:tcPr>
          <w:p w14:paraId="64860EEC" w14:textId="77777777" w:rsidR="00B33E03" w:rsidRPr="00B33E03" w:rsidRDefault="00B33E03" w:rsidP="00BC6935">
            <w:pPr>
              <w:rPr>
                <w:rFonts w:asciiTheme="minorHAnsi" w:hAnsiTheme="minorHAnsi"/>
                <w:b/>
                <w:color w:val="404040" w:themeColor="text1" w:themeTint="BF"/>
                <w:sz w:val="28"/>
                <w:szCs w:val="28"/>
              </w:rPr>
            </w:pPr>
            <w:r w:rsidRPr="00B33E03">
              <w:rPr>
                <w:rFonts w:asciiTheme="minorHAnsi" w:hAnsiTheme="minorHAnsi"/>
                <w:b/>
                <w:color w:val="404040" w:themeColor="text1" w:themeTint="BF"/>
                <w:sz w:val="28"/>
                <w:szCs w:val="28"/>
              </w:rPr>
              <w:t>Email:</w:t>
            </w:r>
          </w:p>
        </w:tc>
        <w:tc>
          <w:tcPr>
            <w:tcW w:w="7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F75A2A" w14:textId="77777777" w:rsidR="00B33E03" w:rsidRPr="00B33E03" w:rsidRDefault="00B33E03" w:rsidP="00BC6935">
            <w:pPr>
              <w:pStyle w:val="NormalWeb"/>
              <w:rPr>
                <w:rFonts w:asciiTheme="minorHAnsi" w:hAnsiTheme="minorHAnsi"/>
                <w:b/>
                <w:color w:val="404040" w:themeColor="text1" w:themeTint="BF"/>
                <w:sz w:val="28"/>
                <w:szCs w:val="28"/>
                <w:lang w:val="en-GB"/>
              </w:rPr>
            </w:pPr>
          </w:p>
        </w:tc>
      </w:tr>
    </w:tbl>
    <w:p w14:paraId="73536FD6" w14:textId="11E6F33D" w:rsidR="00B33E03" w:rsidRDefault="00B33E03" w:rsidP="00B33E03">
      <w:pPr>
        <w:tabs>
          <w:tab w:val="left" w:pos="3720"/>
        </w:tabs>
      </w:pPr>
      <w:r>
        <w:tab/>
      </w:r>
    </w:p>
    <w:p w14:paraId="640E3184" w14:textId="7B2D0D5D" w:rsidR="00F80CF4" w:rsidRDefault="00F80CF4" w:rsidP="00B33E03">
      <w:pPr>
        <w:tabs>
          <w:tab w:val="left" w:pos="3720"/>
        </w:tabs>
        <w:rPr>
          <w:color w:val="00B0F0"/>
        </w:rPr>
      </w:pPr>
    </w:p>
    <w:p w14:paraId="19C520E5" w14:textId="5AE0E7C8" w:rsidR="00F80CF4" w:rsidRDefault="00FF4A3A" w:rsidP="00F80CF4">
      <w:pPr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Tellimuse kirjeldus</w:t>
      </w:r>
    </w:p>
    <w:p w14:paraId="33201E04" w14:textId="77777777" w:rsidR="00F80CF4" w:rsidRPr="003B7D3C" w:rsidRDefault="00F80CF4" w:rsidP="00F80CF4">
      <w:pPr>
        <w:rPr>
          <w:rFonts w:asciiTheme="minorHAnsi" w:hAnsiTheme="minorHAnsi" w:cs="Arial"/>
          <w:sz w:val="28"/>
          <w:szCs w:val="28"/>
        </w:rPr>
      </w:pPr>
    </w:p>
    <w:p w14:paraId="31501502" w14:textId="3E269D95" w:rsidR="00BC13FD" w:rsidRPr="00BC13FD" w:rsidRDefault="00BC13FD" w:rsidP="00BC13FD">
      <w:pPr>
        <w:jc w:val="both"/>
        <w:rPr>
          <w:rFonts w:asciiTheme="minorHAnsi" w:hAnsiTheme="minorHAnsi"/>
          <w:i/>
          <w:color w:val="A6A6A6" w:themeColor="background1" w:themeShade="A6"/>
          <w:sz w:val="28"/>
          <w:szCs w:val="28"/>
          <w:lang w:val="et-EE"/>
        </w:rPr>
      </w:pPr>
      <w:r w:rsidRPr="00BC13FD">
        <w:rPr>
          <w:rFonts w:asciiTheme="minorHAnsi" w:hAnsiTheme="minorHAnsi" w:cs="Arial"/>
          <w:i/>
          <w:color w:val="A6A6A6" w:themeColor="background1" w:themeShade="A6"/>
          <w:sz w:val="28"/>
          <w:szCs w:val="28"/>
        </w:rPr>
        <w:t>(Näidis) Palume määrata Ca, Mg, Fe ja Mn sisaldusi ühes veeproovis.</w:t>
      </w:r>
    </w:p>
    <w:p w14:paraId="6842C35E" w14:textId="77777777" w:rsidR="00BC13FD" w:rsidRPr="00BC13FD" w:rsidRDefault="00BC13FD" w:rsidP="00BC13FD">
      <w:pPr>
        <w:rPr>
          <w:rFonts w:asciiTheme="minorHAnsi" w:hAnsiTheme="minorHAnsi" w:cs="Arial"/>
          <w:color w:val="A6A6A6" w:themeColor="background1" w:themeShade="A6"/>
          <w:sz w:val="28"/>
          <w:szCs w:val="28"/>
          <w:lang w:val="et-EE"/>
        </w:rPr>
      </w:pPr>
    </w:p>
    <w:p w14:paraId="644DDE97" w14:textId="77777777" w:rsidR="00BC13FD" w:rsidRPr="00BC13FD" w:rsidRDefault="00BC13FD" w:rsidP="00BC13FD">
      <w:pPr>
        <w:rPr>
          <w:rFonts w:asciiTheme="minorHAnsi" w:hAnsiTheme="minorHAnsi" w:cs="Arial"/>
          <w:i/>
          <w:color w:val="A6A6A6" w:themeColor="background1" w:themeShade="A6"/>
          <w:sz w:val="28"/>
          <w:szCs w:val="28"/>
          <w:lang w:val="et-EE"/>
        </w:rPr>
      </w:pPr>
      <w:r w:rsidRPr="00BC13FD">
        <w:rPr>
          <w:rFonts w:asciiTheme="minorHAnsi" w:hAnsiTheme="minorHAnsi" w:cs="Arial"/>
          <w:i/>
          <w:color w:val="A6A6A6" w:themeColor="background1" w:themeShade="A6"/>
          <w:sz w:val="28"/>
          <w:szCs w:val="28"/>
          <w:lang w:val="et-EE"/>
        </w:rPr>
        <w:t xml:space="preserve">Tööde tasumise garanteerime vastavalt hinnapakkumisele....... </w:t>
      </w:r>
    </w:p>
    <w:p w14:paraId="1A6120D9" w14:textId="77777777" w:rsidR="00BC13FD" w:rsidRPr="003B7D3C" w:rsidRDefault="00BC13FD" w:rsidP="00BC13FD">
      <w:pPr>
        <w:rPr>
          <w:rFonts w:asciiTheme="minorHAnsi" w:hAnsiTheme="minorHAnsi" w:cs="Arial"/>
          <w:sz w:val="28"/>
          <w:szCs w:val="28"/>
          <w:lang w:val="et-EE"/>
        </w:rPr>
      </w:pPr>
    </w:p>
    <w:p w14:paraId="1B35DE14" w14:textId="77777777" w:rsidR="00BC13FD" w:rsidRPr="003B7D3C" w:rsidRDefault="00BC13FD" w:rsidP="00BC13FD">
      <w:pPr>
        <w:rPr>
          <w:rFonts w:asciiTheme="minorHAnsi" w:hAnsiTheme="minorHAnsi"/>
          <w:sz w:val="28"/>
          <w:szCs w:val="28"/>
        </w:rPr>
      </w:pPr>
    </w:p>
    <w:p w14:paraId="7C957669" w14:textId="229F1A6E" w:rsidR="00BC13FD" w:rsidRDefault="00BC13FD" w:rsidP="00BC13FD">
      <w:pPr>
        <w:rPr>
          <w:rFonts w:asciiTheme="minorHAnsi" w:hAnsiTheme="minorHAnsi"/>
          <w:sz w:val="28"/>
          <w:szCs w:val="28"/>
        </w:rPr>
      </w:pPr>
    </w:p>
    <w:p w14:paraId="4CC5BC09" w14:textId="1CD8387B" w:rsidR="00BC13FD" w:rsidRDefault="00BC13FD" w:rsidP="00BC13FD">
      <w:pPr>
        <w:rPr>
          <w:rFonts w:asciiTheme="minorHAnsi" w:hAnsiTheme="minorHAnsi"/>
          <w:sz w:val="28"/>
          <w:szCs w:val="28"/>
        </w:rPr>
      </w:pPr>
    </w:p>
    <w:p w14:paraId="2DFB784A" w14:textId="77777777" w:rsidR="00BC13FD" w:rsidRDefault="00BC13FD" w:rsidP="00BC13FD">
      <w:pPr>
        <w:rPr>
          <w:rFonts w:asciiTheme="minorHAnsi" w:hAnsiTheme="minorHAnsi"/>
          <w:sz w:val="28"/>
          <w:szCs w:val="28"/>
        </w:rPr>
      </w:pPr>
    </w:p>
    <w:p w14:paraId="1364D500" w14:textId="77777777" w:rsidR="00BC13FD" w:rsidRPr="003B7D3C" w:rsidRDefault="00BC13FD" w:rsidP="00BC13FD">
      <w:pPr>
        <w:rPr>
          <w:rFonts w:asciiTheme="minorHAnsi" w:hAnsiTheme="minorHAnsi"/>
          <w:sz w:val="28"/>
          <w:szCs w:val="28"/>
        </w:rPr>
      </w:pPr>
    </w:p>
    <w:p w14:paraId="0CEC8F7C" w14:textId="77777777" w:rsidR="00BC13FD" w:rsidRPr="003B7D3C" w:rsidRDefault="00BC13FD" w:rsidP="00BC13FD">
      <w:pPr>
        <w:rPr>
          <w:rFonts w:asciiTheme="minorHAnsi" w:hAnsiTheme="minorHAnsi"/>
          <w:sz w:val="28"/>
          <w:szCs w:val="28"/>
        </w:rPr>
      </w:pPr>
    </w:p>
    <w:p w14:paraId="6A494CE7" w14:textId="77777777" w:rsidR="00BC13FD" w:rsidRDefault="00BC13FD" w:rsidP="00BC13FD">
      <w:pPr>
        <w:rPr>
          <w:rFonts w:asciiTheme="minorHAnsi" w:hAnsiTheme="minorHAnsi"/>
          <w:sz w:val="28"/>
          <w:szCs w:val="28"/>
        </w:rPr>
      </w:pPr>
      <w:bookmarkStart w:id="0" w:name="_Hlk130981739"/>
      <w:r>
        <w:rPr>
          <w:rFonts w:asciiTheme="minorHAnsi" w:hAnsiTheme="minorHAnsi"/>
          <w:sz w:val="28"/>
          <w:szCs w:val="28"/>
        </w:rPr>
        <w:t>Kontaktisik:_____________</w:t>
      </w:r>
    </w:p>
    <w:p w14:paraId="1918375A" w14:textId="77777777" w:rsidR="00BC13FD" w:rsidRDefault="00BC13FD" w:rsidP="00BC13FD">
      <w:pPr>
        <w:rPr>
          <w:rFonts w:asciiTheme="minorHAnsi" w:hAnsiTheme="minorHAnsi"/>
          <w:sz w:val="28"/>
          <w:szCs w:val="28"/>
        </w:rPr>
      </w:pPr>
    </w:p>
    <w:p w14:paraId="51102DB8" w14:textId="77777777" w:rsidR="00BC13FD" w:rsidRPr="0007051B" w:rsidRDefault="00BC13FD" w:rsidP="00BC13FD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Volitatud isik/ juhatuseliige: __________________ </w:t>
      </w:r>
      <w:r>
        <w:rPr>
          <w:rFonts w:ascii="Calibri" w:hAnsi="Calibri"/>
          <w:sz w:val="28"/>
          <w:szCs w:val="28"/>
        </w:rPr>
        <w:t>/</w:t>
      </w:r>
      <w:r w:rsidRPr="001B2D93">
        <w:rPr>
          <w:rFonts w:ascii="Calibri" w:hAnsi="Calibri"/>
          <w:i/>
          <w:sz w:val="28"/>
          <w:szCs w:val="28"/>
        </w:rPr>
        <w:t>Allkirjastatud digitaalselt</w:t>
      </w:r>
      <w:r>
        <w:rPr>
          <w:rFonts w:ascii="Calibri" w:hAnsi="Calibri"/>
          <w:sz w:val="28"/>
          <w:szCs w:val="28"/>
        </w:rPr>
        <w:t>/</w:t>
      </w:r>
      <w:bookmarkEnd w:id="0"/>
    </w:p>
    <w:p w14:paraId="0A66AB64" w14:textId="3699D4CD" w:rsidR="00F80CF4" w:rsidRPr="00BC13FD" w:rsidRDefault="00F80CF4" w:rsidP="00B33E03">
      <w:pPr>
        <w:tabs>
          <w:tab w:val="left" w:pos="3720"/>
        </w:tabs>
        <w:rPr>
          <w:color w:val="00B0F0"/>
        </w:rPr>
      </w:pPr>
    </w:p>
    <w:p w14:paraId="46858A2C" w14:textId="0C12A1B0" w:rsidR="003F789A" w:rsidRDefault="003F789A" w:rsidP="00B33E03">
      <w:pPr>
        <w:tabs>
          <w:tab w:val="left" w:pos="3720"/>
        </w:tabs>
        <w:rPr>
          <w:color w:val="00B0F0"/>
          <w:lang w:val="et-EE"/>
        </w:rPr>
      </w:pPr>
    </w:p>
    <w:p w14:paraId="41D19F66" w14:textId="21DCEA51" w:rsidR="003F789A" w:rsidRDefault="003F789A" w:rsidP="00B33E03">
      <w:pPr>
        <w:tabs>
          <w:tab w:val="left" w:pos="3720"/>
        </w:tabs>
        <w:rPr>
          <w:color w:val="00B0F0"/>
          <w:lang w:val="et-EE"/>
        </w:rPr>
      </w:pPr>
    </w:p>
    <w:p w14:paraId="4A24B53E" w14:textId="7D49F817" w:rsidR="003F789A" w:rsidRDefault="003F789A" w:rsidP="00B33E03">
      <w:pPr>
        <w:tabs>
          <w:tab w:val="left" w:pos="3720"/>
        </w:tabs>
        <w:rPr>
          <w:color w:val="00B0F0"/>
          <w:lang w:val="et-EE"/>
        </w:rPr>
      </w:pPr>
    </w:p>
    <w:p w14:paraId="19BF9221" w14:textId="6555B48F" w:rsidR="003F789A" w:rsidRDefault="003F789A" w:rsidP="00B33E03">
      <w:pPr>
        <w:tabs>
          <w:tab w:val="left" w:pos="3720"/>
        </w:tabs>
        <w:rPr>
          <w:color w:val="00B0F0"/>
          <w:lang w:val="et-EE"/>
        </w:rPr>
      </w:pPr>
    </w:p>
    <w:p w14:paraId="23FCB11C" w14:textId="30234CE0" w:rsidR="003F789A" w:rsidRDefault="003F789A" w:rsidP="00B33E03">
      <w:pPr>
        <w:tabs>
          <w:tab w:val="left" w:pos="3720"/>
        </w:tabs>
        <w:rPr>
          <w:color w:val="00B0F0"/>
          <w:lang w:val="et-EE"/>
        </w:rPr>
      </w:pPr>
    </w:p>
    <w:p w14:paraId="5548EEB6" w14:textId="69FAA4F1" w:rsidR="003F789A" w:rsidRDefault="003F789A" w:rsidP="00B33E03">
      <w:pPr>
        <w:tabs>
          <w:tab w:val="left" w:pos="3720"/>
        </w:tabs>
        <w:rPr>
          <w:color w:val="00B0F0"/>
          <w:lang w:val="et-EE"/>
        </w:rPr>
      </w:pPr>
    </w:p>
    <w:sectPr w:rsidR="003F78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92374" w14:textId="77777777" w:rsidR="00BF5F73" w:rsidRDefault="00BF5F73" w:rsidP="00722BE7">
      <w:r>
        <w:separator/>
      </w:r>
    </w:p>
  </w:endnote>
  <w:endnote w:type="continuationSeparator" w:id="0">
    <w:p w14:paraId="54885BE7" w14:textId="77777777" w:rsidR="00BF5F73" w:rsidRDefault="00BF5F73" w:rsidP="0072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E Courier New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-Bold">
    <w:altName w:val="Georg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-Italic">
    <w:altName w:val="Georg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B37F8" w14:textId="77777777" w:rsidR="004E1574" w:rsidRDefault="004E15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68374" w14:textId="620D6FC5" w:rsidR="00722BE7" w:rsidRDefault="00BC13FD" w:rsidP="00722BE7">
    <w:pPr>
      <w:autoSpaceDE w:val="0"/>
      <w:autoSpaceDN w:val="0"/>
      <w:adjustRightInd w:val="0"/>
      <w:rPr>
        <w:rFonts w:ascii="Georgia-Bold" w:hAnsi="Georgia-Bold" w:cs="Georgia-Bold"/>
        <w:b/>
        <w:bCs/>
        <w:color w:val="352552"/>
      </w:rPr>
    </w:pPr>
    <w:r>
      <w:rPr>
        <w:rFonts w:ascii="Georgia-Bold" w:hAnsi="Georgia-Bold" w:cs="Georgia-Bold"/>
        <w:b/>
        <w:bCs/>
        <w:color w:val="00B0F0"/>
      </w:rPr>
      <w:t>Keemilise analüüsi laboratoorium</w:t>
    </w:r>
    <w:r w:rsidR="00722BE7" w:rsidRPr="00B33E03">
      <w:rPr>
        <w:rFonts w:ascii="Georgia-Bold" w:hAnsi="Georgia-Bold" w:cs="Georgia-Bold"/>
        <w:b/>
        <w:bCs/>
        <w:color w:val="00B0F0"/>
      </w:rPr>
      <w:t xml:space="preserve"> </w:t>
    </w:r>
    <w:r w:rsidR="00722BE7">
      <w:rPr>
        <w:rFonts w:ascii="Georgia-Bold" w:hAnsi="Georgia-Bold" w:cs="Georgia-Bold"/>
        <w:b/>
        <w:bCs/>
        <w:color w:val="352552"/>
      </w:rPr>
      <w:tab/>
    </w:r>
    <w:r w:rsidR="00722BE7">
      <w:rPr>
        <w:rFonts w:ascii="Georgia-Bold" w:hAnsi="Georgia-Bold" w:cs="Georgia-Bold"/>
        <w:b/>
        <w:bCs/>
        <w:color w:val="352552"/>
      </w:rPr>
      <w:tab/>
    </w:r>
    <w:r w:rsidR="00722BE7">
      <w:rPr>
        <w:rFonts w:ascii="Georgia-Bold" w:hAnsi="Georgia-Bold" w:cs="Georgia-Bold"/>
        <w:b/>
        <w:bCs/>
        <w:color w:val="352552"/>
      </w:rPr>
      <w:tab/>
    </w:r>
    <w:r w:rsidR="00722BE7">
      <w:rPr>
        <w:rFonts w:ascii="Georgia-Bold" w:hAnsi="Georgia-Bold" w:cs="Georgia-Bold"/>
        <w:b/>
        <w:bCs/>
        <w:color w:val="352552"/>
      </w:rPr>
      <w:tab/>
    </w:r>
    <w:r w:rsidR="00722BE7">
      <w:rPr>
        <w:rFonts w:ascii="Georgia-Bold" w:hAnsi="Georgia-Bold" w:cs="Georgia-Bold"/>
        <w:b/>
        <w:bCs/>
        <w:color w:val="352552"/>
      </w:rPr>
      <w:tab/>
    </w:r>
    <w:r w:rsidR="00722BE7">
      <w:rPr>
        <w:rFonts w:ascii="Georgia-Bold" w:hAnsi="Georgia-Bold" w:cs="Georgia-Bold"/>
        <w:b/>
        <w:bCs/>
        <w:color w:val="352552"/>
      </w:rPr>
      <w:tab/>
      <w:t xml:space="preserve"> </w:t>
    </w:r>
    <w:r w:rsidR="00722BE7">
      <w:rPr>
        <w:rFonts w:ascii="Georgia-Italic" w:hAnsi="Georgia-Italic" w:cs="Georgia-Italic"/>
        <w:i/>
        <w:iCs/>
        <w:sz w:val="16"/>
        <w:szCs w:val="16"/>
      </w:rPr>
      <w:t>Tel. +372 620 4331</w:t>
    </w:r>
  </w:p>
  <w:p w14:paraId="6A3DCF61" w14:textId="5680E142" w:rsidR="00722BE7" w:rsidRDefault="00BC13FD" w:rsidP="00722BE7">
    <w:pPr>
      <w:autoSpaceDE w:val="0"/>
      <w:autoSpaceDN w:val="0"/>
      <w:adjustRightInd w:val="0"/>
      <w:rPr>
        <w:rFonts w:ascii="Georgia" w:hAnsi="Georgia" w:cs="Georgia"/>
        <w:color w:val="000000"/>
        <w:sz w:val="18"/>
        <w:szCs w:val="18"/>
      </w:rPr>
    </w:pPr>
    <w:r>
      <w:rPr>
        <w:rFonts w:ascii="Georgia" w:hAnsi="Georgia" w:cs="Georgia"/>
        <w:color w:val="000000"/>
        <w:sz w:val="18"/>
        <w:szCs w:val="18"/>
      </w:rPr>
      <w:t>Tallinna Tehnikaülikool</w:t>
    </w:r>
    <w:r w:rsidR="00722BE7">
      <w:rPr>
        <w:rFonts w:ascii="Georgia" w:hAnsi="Georgia" w:cs="Georgia"/>
        <w:color w:val="000000"/>
        <w:sz w:val="18"/>
        <w:szCs w:val="18"/>
      </w:rPr>
      <w:t xml:space="preserve"> </w:t>
    </w:r>
    <w:r w:rsidR="00722BE7">
      <w:rPr>
        <w:rFonts w:ascii="Georgia" w:hAnsi="Georgia" w:cs="Georgia"/>
        <w:color w:val="000000"/>
        <w:sz w:val="18"/>
        <w:szCs w:val="18"/>
      </w:rPr>
      <w:tab/>
    </w:r>
    <w:r w:rsidR="00722BE7">
      <w:rPr>
        <w:rFonts w:ascii="Georgia" w:hAnsi="Georgia" w:cs="Georgia"/>
        <w:color w:val="000000"/>
        <w:sz w:val="18"/>
        <w:szCs w:val="18"/>
      </w:rPr>
      <w:tab/>
    </w:r>
    <w:r w:rsidR="00722BE7">
      <w:rPr>
        <w:rFonts w:ascii="Georgia" w:hAnsi="Georgia" w:cs="Georgia"/>
        <w:color w:val="000000"/>
        <w:sz w:val="18"/>
        <w:szCs w:val="18"/>
      </w:rPr>
      <w:tab/>
    </w:r>
    <w:r w:rsidR="00722BE7">
      <w:rPr>
        <w:rFonts w:ascii="Georgia" w:hAnsi="Georgia" w:cs="Georgia"/>
        <w:color w:val="000000"/>
        <w:sz w:val="18"/>
        <w:szCs w:val="18"/>
      </w:rPr>
      <w:tab/>
    </w:r>
    <w:r w:rsidR="00722BE7">
      <w:rPr>
        <w:rFonts w:ascii="Georgia" w:hAnsi="Georgia" w:cs="Georgia"/>
        <w:color w:val="000000"/>
        <w:sz w:val="18"/>
        <w:szCs w:val="18"/>
      </w:rPr>
      <w:tab/>
    </w:r>
    <w:r w:rsidR="00722BE7">
      <w:rPr>
        <w:rFonts w:ascii="Georgia" w:hAnsi="Georgia" w:cs="Georgia"/>
        <w:color w:val="000000"/>
        <w:sz w:val="18"/>
        <w:szCs w:val="18"/>
      </w:rPr>
      <w:tab/>
    </w:r>
    <w:r w:rsidR="00722BE7">
      <w:rPr>
        <w:rFonts w:ascii="Georgia" w:hAnsi="Georgia" w:cs="Georgia"/>
        <w:color w:val="000000"/>
        <w:sz w:val="18"/>
        <w:szCs w:val="18"/>
      </w:rPr>
      <w:tab/>
      <w:t xml:space="preserve">         </w:t>
    </w:r>
    <w:r>
      <w:rPr>
        <w:rFonts w:ascii="Georgia" w:hAnsi="Georgia" w:cs="Georgia"/>
        <w:color w:val="000000"/>
        <w:sz w:val="18"/>
        <w:szCs w:val="18"/>
      </w:rPr>
      <w:t xml:space="preserve">                </w:t>
    </w:r>
    <w:r w:rsidR="00FC6D50">
      <w:rPr>
        <w:rFonts w:ascii="Georgia" w:hAnsi="Georgia" w:cs="Georgia"/>
        <w:color w:val="000000"/>
        <w:sz w:val="18"/>
        <w:szCs w:val="18"/>
      </w:rPr>
      <w:t xml:space="preserve">        </w:t>
    </w:r>
    <w:r w:rsidR="00722BE7">
      <w:rPr>
        <w:rFonts w:ascii="Georgia-Italic" w:hAnsi="Georgia-Italic" w:cs="Georgia-Italic"/>
        <w:i/>
        <w:iCs/>
        <w:sz w:val="16"/>
        <w:szCs w:val="16"/>
      </w:rPr>
      <w:t>chemlab</w:t>
    </w:r>
    <w:r w:rsidR="00FC6D50">
      <w:rPr>
        <w:rFonts w:ascii="Georgia-Italic" w:hAnsi="Georgia-Italic" w:cs="Georgia-Italic"/>
        <w:i/>
        <w:iCs/>
        <w:sz w:val="16"/>
        <w:szCs w:val="16"/>
      </w:rPr>
      <w:t>@</w:t>
    </w:r>
    <w:r w:rsidR="00722BE7">
      <w:rPr>
        <w:rFonts w:ascii="Georgia-Italic" w:hAnsi="Georgia-Italic" w:cs="Georgia-Italic"/>
        <w:i/>
        <w:iCs/>
        <w:sz w:val="16"/>
        <w:szCs w:val="16"/>
      </w:rPr>
      <w:t>taltech.ee</w:t>
    </w:r>
  </w:p>
  <w:p w14:paraId="6049BF10" w14:textId="0669C184" w:rsidR="00722BE7" w:rsidRDefault="00BC13FD" w:rsidP="00722BE7">
    <w:pPr>
      <w:autoSpaceDE w:val="0"/>
      <w:autoSpaceDN w:val="0"/>
      <w:adjustRightInd w:val="0"/>
      <w:rPr>
        <w:rFonts w:ascii="Georgia" w:hAnsi="Georgia" w:cs="Georgia"/>
        <w:color w:val="000000"/>
        <w:sz w:val="16"/>
        <w:szCs w:val="16"/>
      </w:rPr>
    </w:pPr>
    <w:r>
      <w:rPr>
        <w:rFonts w:ascii="Georgia" w:hAnsi="Georgia" w:cs="Georgia"/>
        <w:color w:val="000000"/>
        <w:sz w:val="18"/>
        <w:szCs w:val="18"/>
      </w:rPr>
      <w:t>Keemia ja biotehn</w:t>
    </w:r>
    <w:r w:rsidR="004E1574">
      <w:rPr>
        <w:rFonts w:ascii="Georgia" w:hAnsi="Georgia" w:cs="Georgia"/>
        <w:color w:val="000000"/>
        <w:sz w:val="18"/>
        <w:szCs w:val="18"/>
      </w:rPr>
      <w:t>o</w:t>
    </w:r>
    <w:r>
      <w:rPr>
        <w:rFonts w:ascii="Georgia" w:hAnsi="Georgia" w:cs="Georgia"/>
        <w:color w:val="000000"/>
        <w:sz w:val="18"/>
        <w:szCs w:val="18"/>
      </w:rPr>
      <w:t>l</w:t>
    </w:r>
    <w:r w:rsidR="00DE4B3D">
      <w:rPr>
        <w:rFonts w:ascii="Georgia" w:hAnsi="Georgia" w:cs="Georgia"/>
        <w:color w:val="000000"/>
        <w:sz w:val="18"/>
        <w:szCs w:val="18"/>
      </w:rPr>
      <w:t>o</w:t>
    </w:r>
    <w:r>
      <w:rPr>
        <w:rFonts w:ascii="Georgia" w:hAnsi="Georgia" w:cs="Georgia"/>
        <w:color w:val="000000"/>
        <w:sz w:val="18"/>
        <w:szCs w:val="18"/>
      </w:rPr>
      <w:t>ogia instituut</w:t>
    </w:r>
    <w:r w:rsidR="00722BE7">
      <w:rPr>
        <w:rFonts w:ascii="Georgia" w:hAnsi="Georgia" w:cs="Georgia"/>
        <w:color w:val="000000"/>
        <w:sz w:val="18"/>
        <w:szCs w:val="18"/>
      </w:rPr>
      <w:t xml:space="preserve">, </w:t>
    </w:r>
    <w:r w:rsidR="00722BE7">
      <w:rPr>
        <w:rFonts w:ascii="Georgia" w:hAnsi="Georgia" w:cs="Georgia"/>
        <w:color w:val="000000"/>
        <w:sz w:val="16"/>
        <w:szCs w:val="16"/>
      </w:rPr>
      <w:t xml:space="preserve">Akadeemia tee 15, 12618 Tallinn </w:t>
    </w:r>
    <w:r w:rsidR="00722BE7">
      <w:rPr>
        <w:rFonts w:ascii="Georgia" w:hAnsi="Georgia" w:cs="Georgia"/>
        <w:color w:val="000000"/>
        <w:sz w:val="16"/>
        <w:szCs w:val="16"/>
      </w:rPr>
      <w:tab/>
    </w:r>
    <w:r w:rsidR="00722BE7">
      <w:rPr>
        <w:rFonts w:ascii="Georgia" w:hAnsi="Georgia" w:cs="Georgia"/>
        <w:color w:val="000000"/>
        <w:sz w:val="16"/>
        <w:szCs w:val="16"/>
      </w:rPr>
      <w:tab/>
      <w:t xml:space="preserve">         </w:t>
    </w:r>
    <w:r>
      <w:rPr>
        <w:rFonts w:ascii="Georgia" w:hAnsi="Georgia" w:cs="Georgia"/>
        <w:color w:val="000000"/>
        <w:sz w:val="16"/>
        <w:szCs w:val="16"/>
      </w:rPr>
      <w:t xml:space="preserve">              </w:t>
    </w:r>
    <w:hyperlink r:id="rId1" w:history="1">
      <w:r w:rsidR="00B21F48" w:rsidRPr="00A733D1">
        <w:rPr>
          <w:rStyle w:val="Hyperlink"/>
          <w:rFonts w:ascii="Georgia" w:hAnsi="Georgia" w:cs="Georgia"/>
          <w:sz w:val="16"/>
          <w:szCs w:val="16"/>
        </w:rPr>
        <w:t>https://chemlab.taltech.ee/</w:t>
      </w:r>
    </w:hyperlink>
  </w:p>
  <w:p w14:paraId="1EDAE361" w14:textId="770F391A" w:rsidR="00722BE7" w:rsidRPr="00722BE7" w:rsidRDefault="00722BE7" w:rsidP="00722BE7">
    <w:pPr>
      <w:pStyle w:val="Footer"/>
      <w:rPr>
        <w:rFonts w:ascii="Georgia-Italic" w:hAnsi="Georgia-Italic" w:cs="Georgia-Italic"/>
        <w:i/>
        <w:iCs/>
        <w:kern w:val="0"/>
        <w:sz w:val="16"/>
        <w:szCs w:val="16"/>
      </w:rPr>
    </w:pPr>
    <w:r>
      <w:rPr>
        <w:rFonts w:ascii="Georgia-Italic" w:hAnsi="Georgia-Italic" w:cs="Georgia-Italic"/>
        <w:i/>
        <w:iCs/>
        <w:color w:val="000000"/>
        <w:kern w:val="0"/>
        <w:sz w:val="16"/>
        <w:szCs w:val="16"/>
      </w:rPr>
      <w:t xml:space="preserve">Reg. </w:t>
    </w:r>
    <w:r w:rsidR="00BC13FD">
      <w:rPr>
        <w:rFonts w:ascii="Georgia-Italic" w:hAnsi="Georgia-Italic" w:cs="Georgia-Italic"/>
        <w:i/>
        <w:iCs/>
        <w:color w:val="000000"/>
        <w:kern w:val="0"/>
        <w:sz w:val="16"/>
        <w:szCs w:val="16"/>
      </w:rPr>
      <w:t>number</w:t>
    </w:r>
    <w:r>
      <w:rPr>
        <w:rFonts w:ascii="Georgia-Italic" w:hAnsi="Georgia-Italic" w:cs="Georgia-Italic"/>
        <w:i/>
        <w:iCs/>
        <w:color w:val="000000"/>
        <w:kern w:val="0"/>
        <w:sz w:val="16"/>
        <w:szCs w:val="16"/>
      </w:rPr>
      <w:t xml:space="preserve"> 74000323 KMKR EE100224841</w:t>
    </w:r>
    <w:r>
      <w:ptab w:relativeTo="margin" w:alignment="right" w:leader="none"/>
    </w:r>
    <w:r>
      <w:rPr>
        <w:rFonts w:ascii="Georgia-Italic" w:hAnsi="Georgia-Italic" w:cs="Georgia-Italic"/>
        <w:i/>
        <w:iCs/>
        <w:kern w:val="0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93A66" w14:textId="77777777" w:rsidR="004E1574" w:rsidRDefault="004E15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1596F" w14:textId="77777777" w:rsidR="00BF5F73" w:rsidRDefault="00BF5F73" w:rsidP="00722BE7">
      <w:r>
        <w:separator/>
      </w:r>
    </w:p>
  </w:footnote>
  <w:footnote w:type="continuationSeparator" w:id="0">
    <w:p w14:paraId="58378260" w14:textId="77777777" w:rsidR="00BF5F73" w:rsidRDefault="00BF5F73" w:rsidP="00722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B7DAB" w14:textId="77777777" w:rsidR="004E1574" w:rsidRDefault="004E15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83723" w14:textId="2CDE00D6" w:rsidR="00722BE7" w:rsidRPr="00ED1F49" w:rsidRDefault="00ED1F49" w:rsidP="00ED1F49">
    <w:pPr>
      <w:pStyle w:val="IntenseQuote"/>
      <w:spacing w:before="0" w:line="240" w:lineRule="auto"/>
      <w:ind w:left="2160"/>
      <w:jc w:val="right"/>
      <w:rPr>
        <w:rStyle w:val="IntenseReference"/>
        <w:color w:val="00B0F0"/>
        <w:sz w:val="48"/>
        <w:szCs w:val="48"/>
      </w:rPr>
    </w:pPr>
    <w:r w:rsidRPr="00ED1F49">
      <w:rPr>
        <w:b/>
        <w:bCs/>
        <w:smallCaps/>
        <w:noProof/>
        <w:color w:val="00B0F0"/>
        <w:spacing w:val="5"/>
        <w:sz w:val="48"/>
        <w:szCs w:val="48"/>
      </w:rPr>
      <w:drawing>
        <wp:anchor distT="0" distB="0" distL="114300" distR="114300" simplePos="0" relativeHeight="251658240" behindDoc="1" locked="0" layoutInCell="1" allowOverlap="1" wp14:anchorId="024AA3B5" wp14:editId="1738F5C0">
          <wp:simplePos x="0" y="0"/>
          <wp:positionH relativeFrom="column">
            <wp:posOffset>-289560</wp:posOffset>
          </wp:positionH>
          <wp:positionV relativeFrom="paragraph">
            <wp:posOffset>76200</wp:posOffset>
          </wp:positionV>
          <wp:extent cx="1508760" cy="502920"/>
          <wp:effectExtent l="0" t="0" r="0" b="0"/>
          <wp:wrapTight wrapText="bothSides">
            <wp:wrapPolygon edited="0">
              <wp:start x="1636" y="0"/>
              <wp:lineTo x="0" y="3273"/>
              <wp:lineTo x="0" y="17182"/>
              <wp:lineTo x="1636" y="20455"/>
              <wp:lineTo x="5455" y="20455"/>
              <wp:lineTo x="21273" y="18000"/>
              <wp:lineTo x="21273" y="818"/>
              <wp:lineTo x="5455" y="0"/>
              <wp:lineTo x="1636" y="0"/>
            </wp:wrapPolygon>
          </wp:wrapTight>
          <wp:docPr id="636536429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536429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Style w:val="IntenseReference"/>
          <w:color w:val="00B0F0"/>
          <w:sz w:val="48"/>
          <w:szCs w:val="48"/>
        </w:rPr>
        <w:alias w:val="Title"/>
        <w:tag w:val=""/>
        <w:id w:val="942040131"/>
        <w:placeholder>
          <w:docPart w:val="C3994CEFFDE543E1B4085B9B3EB0641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FF4A3A">
          <w:rPr>
            <w:rStyle w:val="IntenseReference"/>
            <w:color w:val="00B0F0"/>
            <w:sz w:val="48"/>
            <w:szCs w:val="48"/>
          </w:rPr>
          <w:t>Tellimuskiri</w:t>
        </w:r>
      </w:sdtContent>
    </w:sdt>
  </w:p>
  <w:p w14:paraId="06B24A55" w14:textId="70834BBF" w:rsidR="00722BE7" w:rsidRDefault="00722BE7" w:rsidP="00ED1F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D352B" w14:textId="77777777" w:rsidR="004E1574" w:rsidRDefault="004E15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BE7"/>
    <w:rsid w:val="00155264"/>
    <w:rsid w:val="003F789A"/>
    <w:rsid w:val="004E1574"/>
    <w:rsid w:val="0059299C"/>
    <w:rsid w:val="00653A0E"/>
    <w:rsid w:val="00691B93"/>
    <w:rsid w:val="006F715E"/>
    <w:rsid w:val="00722B32"/>
    <w:rsid w:val="00722BE7"/>
    <w:rsid w:val="007C16B4"/>
    <w:rsid w:val="00A67A30"/>
    <w:rsid w:val="00B21F48"/>
    <w:rsid w:val="00B33E03"/>
    <w:rsid w:val="00BC13FD"/>
    <w:rsid w:val="00BF5F73"/>
    <w:rsid w:val="00D71C43"/>
    <w:rsid w:val="00D93C2E"/>
    <w:rsid w:val="00DE4B3D"/>
    <w:rsid w:val="00E8747E"/>
    <w:rsid w:val="00ED1F49"/>
    <w:rsid w:val="00F80CF4"/>
    <w:rsid w:val="00FC6D50"/>
    <w:rsid w:val="00FF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03AAC4"/>
  <w15:chartTrackingRefBased/>
  <w15:docId w15:val="{45827EE4-6D12-49E7-9DC7-248C7698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E03"/>
    <w:pPr>
      <w:spacing w:after="0" w:line="240" w:lineRule="auto"/>
    </w:pPr>
    <w:rPr>
      <w:rFonts w:ascii="EE Courier New" w:eastAsia="Times New Roman" w:hAnsi="EE Courier New" w:cs="Times New Roman"/>
      <w:kern w:val="0"/>
      <w:sz w:val="24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2BE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2BE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:lang w:val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722BE7"/>
  </w:style>
  <w:style w:type="paragraph" w:styleId="Footer">
    <w:name w:val="footer"/>
    <w:basedOn w:val="Normal"/>
    <w:link w:val="FooterChar"/>
    <w:uiPriority w:val="99"/>
    <w:unhideWhenUsed/>
    <w:rsid w:val="00722BE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:lang w:val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722BE7"/>
  </w:style>
  <w:style w:type="character" w:customStyle="1" w:styleId="Heading1Char">
    <w:name w:val="Heading 1 Char"/>
    <w:basedOn w:val="DefaultParagraphFont"/>
    <w:link w:val="Heading1"/>
    <w:uiPriority w:val="9"/>
    <w:rsid w:val="00722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722BE7"/>
    <w:pPr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sid w:val="00722BE7"/>
    <w:rPr>
      <w:b/>
      <w:bCs/>
      <w:smallCaps/>
      <w:color w:val="4472C4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2BE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472C4" w:themeColor="accent1"/>
      <w:kern w:val="2"/>
      <w:sz w:val="22"/>
      <w:szCs w:val="2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2BE7"/>
    <w:rPr>
      <w:i/>
      <w:iCs/>
      <w:color w:val="4472C4" w:themeColor="accent1"/>
    </w:rPr>
  </w:style>
  <w:style w:type="table" w:styleId="TableGrid">
    <w:name w:val="Table Grid"/>
    <w:basedOn w:val="TableNormal"/>
    <w:uiPriority w:val="59"/>
    <w:rsid w:val="00B33E03"/>
    <w:pPr>
      <w:spacing w:after="0" w:line="240" w:lineRule="auto"/>
      <w:ind w:left="1066" w:hanging="709"/>
    </w:pPr>
    <w:rPr>
      <w:kern w:val="0"/>
      <w:lang w:val="et-E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33E03"/>
    <w:pPr>
      <w:spacing w:before="100" w:beforeAutospacing="1" w:after="100" w:afterAutospacing="1"/>
    </w:pPr>
    <w:rPr>
      <w:rFonts w:ascii="Times New Roman" w:hAnsi="Times New Roman"/>
      <w:sz w:val="17"/>
      <w:szCs w:val="17"/>
      <w:lang w:val="et-EE" w:eastAsia="et-EE"/>
    </w:rPr>
  </w:style>
  <w:style w:type="character" w:styleId="Hyperlink">
    <w:name w:val="Hyperlink"/>
    <w:basedOn w:val="DefaultParagraphFont"/>
    <w:uiPriority w:val="99"/>
    <w:unhideWhenUsed/>
    <w:rsid w:val="00BC13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1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hemlab.taltech.e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994CEFFDE543E1B4085B9B3EB06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96546-9A0F-4AC4-B37B-C0D8550799CE}"/>
      </w:docPartPr>
      <w:docPartBody>
        <w:p w:rsidR="00942DC3" w:rsidRDefault="003928BE" w:rsidP="003928BE">
          <w:pPr>
            <w:pStyle w:val="C3994CEFFDE543E1B4085B9B3EB0641A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E Courier New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-Bold">
    <w:altName w:val="Georg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-Italic">
    <w:altName w:val="Georg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BE"/>
    <w:rsid w:val="003928BE"/>
    <w:rsid w:val="003A76E2"/>
    <w:rsid w:val="005B5A83"/>
    <w:rsid w:val="006D7A69"/>
    <w:rsid w:val="00942DC3"/>
    <w:rsid w:val="00955B15"/>
    <w:rsid w:val="00A8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994CEFFDE543E1B4085B9B3EB0641A">
    <w:name w:val="C3994CEFFDE543E1B4085B9B3EB0641A"/>
    <w:rsid w:val="003928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Form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Tellimuskiri</dc:title>
  <dc:subject/>
  <dc:creator>Julia Smirnova</dc:creator>
  <cp:keywords/>
  <dc:description/>
  <cp:lastModifiedBy>Julia Smirnova</cp:lastModifiedBy>
  <cp:revision>7</cp:revision>
  <dcterms:created xsi:type="dcterms:W3CDTF">2023-03-29T08:36:00Z</dcterms:created>
  <dcterms:modified xsi:type="dcterms:W3CDTF">2023-04-03T14:59:00Z</dcterms:modified>
</cp:coreProperties>
</file>