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7FC5" w14:textId="26DA399D" w:rsidR="00A60285" w:rsidRDefault="0000000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B33E03" w:rsidRPr="00B33E03" w14:paraId="4DF9F80E" w14:textId="77777777" w:rsidTr="00BC6935">
        <w:trPr>
          <w:trHeight w:val="372"/>
        </w:trPr>
        <w:tc>
          <w:tcPr>
            <w:tcW w:w="1951" w:type="dxa"/>
            <w:shd w:val="clear" w:color="auto" w:fill="auto"/>
          </w:tcPr>
          <w:p w14:paraId="57EFFE90" w14:textId="77777777" w:rsidR="00B33E03" w:rsidRPr="00B33E03" w:rsidRDefault="00B33E03" w:rsidP="00BC6935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  <w:t>Customer</w:t>
            </w:r>
            <w:r w:rsidRPr="00B33E03"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  <w:t>:</w:t>
            </w:r>
            <w:r w:rsidRPr="00B33E03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7261" w:type="dxa"/>
            <w:tcBorders>
              <w:bottom w:val="single" w:sz="4" w:space="0" w:color="auto"/>
            </w:tcBorders>
            <w:shd w:val="clear" w:color="auto" w:fill="auto"/>
          </w:tcPr>
          <w:p w14:paraId="2D05AE3C" w14:textId="77777777" w:rsidR="00B33E03" w:rsidRPr="00B33E03" w:rsidRDefault="00B33E03" w:rsidP="00BC6935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  <w:lang w:val="et-EE"/>
              </w:rPr>
            </w:pPr>
          </w:p>
        </w:tc>
      </w:tr>
      <w:tr w:rsidR="00B33E03" w:rsidRPr="00B33E03" w14:paraId="62359D63" w14:textId="77777777" w:rsidTr="00BC6935">
        <w:tc>
          <w:tcPr>
            <w:tcW w:w="1951" w:type="dxa"/>
            <w:shd w:val="clear" w:color="auto" w:fill="auto"/>
          </w:tcPr>
          <w:p w14:paraId="09AE1D23" w14:textId="77777777" w:rsidR="00B33E03" w:rsidRPr="00B33E03" w:rsidRDefault="00B33E03" w:rsidP="00BC6935">
            <w:pPr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  <w:t>Address</w:t>
            </w:r>
            <w:r w:rsidRPr="00B33E03"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  <w:t>: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07857" w14:textId="63AED83E" w:rsidR="00D71C43" w:rsidRPr="00B33E03" w:rsidRDefault="00D71C43" w:rsidP="00D71C43">
            <w:pPr>
              <w:ind w:left="0" w:firstLine="0"/>
              <w:rPr>
                <w:rFonts w:asciiTheme="minorHAnsi" w:hAnsiTheme="minorHAnsi"/>
                <w:color w:val="404040" w:themeColor="text1" w:themeTint="BF"/>
                <w:sz w:val="28"/>
                <w:szCs w:val="28"/>
                <w:lang w:val="et-EE"/>
              </w:rPr>
            </w:pPr>
          </w:p>
        </w:tc>
      </w:tr>
      <w:tr w:rsidR="00D71C43" w:rsidRPr="00B33E03" w14:paraId="2D819374" w14:textId="77777777" w:rsidTr="00BC6935">
        <w:tc>
          <w:tcPr>
            <w:tcW w:w="1951" w:type="dxa"/>
            <w:shd w:val="clear" w:color="auto" w:fill="auto"/>
          </w:tcPr>
          <w:p w14:paraId="7845ABD9" w14:textId="3FF880D9" w:rsidR="00D71C43" w:rsidRDefault="00D71C43" w:rsidP="00BC6935">
            <w:pPr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  <w:t>Reg. nr.: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E9833" w14:textId="77777777" w:rsidR="00D71C43" w:rsidRPr="00B33E03" w:rsidRDefault="00D71C43" w:rsidP="00D71C43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  <w:lang w:val="et-EE"/>
              </w:rPr>
            </w:pPr>
          </w:p>
        </w:tc>
      </w:tr>
      <w:tr w:rsidR="00B33E03" w:rsidRPr="00B33E03" w14:paraId="76A9A0AD" w14:textId="77777777" w:rsidTr="00BC6935">
        <w:tc>
          <w:tcPr>
            <w:tcW w:w="1951" w:type="dxa"/>
            <w:shd w:val="clear" w:color="auto" w:fill="auto"/>
          </w:tcPr>
          <w:p w14:paraId="3DE3BB80" w14:textId="77777777" w:rsidR="00B33E03" w:rsidRPr="00B33E03" w:rsidRDefault="00B33E03" w:rsidP="00BC6935">
            <w:pPr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  <w:t>Phone</w:t>
            </w:r>
            <w:r w:rsidRPr="00B33E03"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  <w:t>: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D03DA" w14:textId="77777777" w:rsidR="00B33E03" w:rsidRPr="00B33E03" w:rsidRDefault="00B33E03" w:rsidP="00BC6935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  <w:lang w:val="et-EE"/>
              </w:rPr>
            </w:pPr>
          </w:p>
        </w:tc>
      </w:tr>
      <w:tr w:rsidR="00B33E03" w:rsidRPr="00B33E03" w14:paraId="7D4ABC58" w14:textId="77777777" w:rsidTr="00BC6935">
        <w:tc>
          <w:tcPr>
            <w:tcW w:w="1951" w:type="dxa"/>
            <w:shd w:val="clear" w:color="auto" w:fill="auto"/>
          </w:tcPr>
          <w:p w14:paraId="64860EEC" w14:textId="77777777" w:rsidR="00B33E03" w:rsidRPr="00B33E03" w:rsidRDefault="00B33E03" w:rsidP="00BC6935">
            <w:pPr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</w:pPr>
            <w:r w:rsidRPr="00B33E03"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  <w:t>Email: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75A2A" w14:textId="77777777" w:rsidR="00B33E03" w:rsidRPr="00B33E03" w:rsidRDefault="00B33E03" w:rsidP="00BC6935">
            <w:pPr>
              <w:pStyle w:val="NormalWeb"/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  <w:lang w:val="en-GB"/>
              </w:rPr>
            </w:pPr>
          </w:p>
        </w:tc>
      </w:tr>
    </w:tbl>
    <w:p w14:paraId="73536FD6" w14:textId="11E6F33D" w:rsidR="00B33E03" w:rsidRDefault="00B33E03" w:rsidP="00B33E03">
      <w:pPr>
        <w:tabs>
          <w:tab w:val="left" w:pos="3720"/>
        </w:tabs>
      </w:pPr>
      <w:r>
        <w:tab/>
      </w:r>
    </w:p>
    <w:p w14:paraId="640E3184" w14:textId="7B2D0D5D" w:rsidR="00F80CF4" w:rsidRDefault="00F80CF4" w:rsidP="00B33E03">
      <w:pPr>
        <w:tabs>
          <w:tab w:val="left" w:pos="3720"/>
        </w:tabs>
        <w:rPr>
          <w:color w:val="00B0F0"/>
        </w:rPr>
      </w:pPr>
    </w:p>
    <w:p w14:paraId="51D3C0ED" w14:textId="729B7DC0" w:rsidR="005818C6" w:rsidRPr="005818C6" w:rsidRDefault="005818C6" w:rsidP="005818C6">
      <w:pPr>
        <w:rPr>
          <w:rFonts w:asciiTheme="minorHAnsi" w:hAnsiTheme="minorHAnsi" w:cs="Arial"/>
          <w:b/>
          <w:sz w:val="28"/>
          <w:szCs w:val="28"/>
          <w:lang w:val="et-EE"/>
        </w:rPr>
      </w:pPr>
      <w:r>
        <w:rPr>
          <w:rFonts w:asciiTheme="minorHAnsi" w:hAnsiTheme="minorHAnsi" w:cs="Arial"/>
          <w:b/>
          <w:sz w:val="28"/>
          <w:szCs w:val="28"/>
        </w:rPr>
        <w:t>Measurement of metals</w:t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  <w:t xml:space="preserve">     Date</w:t>
      </w:r>
      <w:r>
        <w:rPr>
          <w:rFonts w:asciiTheme="minorHAnsi" w:hAnsiTheme="minorHAnsi" w:cs="Arial"/>
          <w:b/>
          <w:sz w:val="28"/>
          <w:szCs w:val="28"/>
          <w:lang w:val="et-EE"/>
        </w:rPr>
        <w:t>: ____________</w:t>
      </w:r>
    </w:p>
    <w:p w14:paraId="439D22BB" w14:textId="77777777" w:rsidR="005818C6" w:rsidRPr="009E4C26" w:rsidRDefault="005818C6" w:rsidP="005818C6">
      <w:pPr>
        <w:rPr>
          <w:rFonts w:asciiTheme="minorHAnsi" w:hAnsiTheme="minorHAnsi" w:cs="Arial"/>
          <w:b/>
          <w:sz w:val="28"/>
          <w:szCs w:val="28"/>
          <w:lang w:val="et-E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80"/>
        <w:gridCol w:w="425"/>
        <w:gridCol w:w="1985"/>
        <w:gridCol w:w="425"/>
        <w:gridCol w:w="1984"/>
        <w:gridCol w:w="426"/>
        <w:gridCol w:w="2126"/>
        <w:gridCol w:w="425"/>
      </w:tblGrid>
      <w:tr w:rsidR="005818C6" w:rsidRPr="009E4C26" w14:paraId="0DD697BB" w14:textId="77777777" w:rsidTr="00104A00">
        <w:trPr>
          <w:trHeight w:val="596"/>
        </w:trPr>
        <w:tc>
          <w:tcPr>
            <w:tcW w:w="2405" w:type="dxa"/>
            <w:gridSpan w:val="2"/>
            <w:tcBorders>
              <w:top w:val="nil"/>
              <w:left w:val="nil"/>
              <w:right w:val="nil"/>
            </w:tcBorders>
          </w:tcPr>
          <w:p w14:paraId="7E4A4994" w14:textId="5F63F30B" w:rsidR="005818C6" w:rsidRDefault="005818C6" w:rsidP="00104A00">
            <w:pPr>
              <w:ind w:left="0" w:firstLine="0"/>
              <w:jc w:val="both"/>
              <w:rPr>
                <w:rFonts w:asciiTheme="minorHAnsi" w:hAnsiTheme="minorHAnsi"/>
                <w:b/>
                <w:bCs/>
                <w:iCs/>
                <w:szCs w:val="24"/>
                <w:lang w:val="et-EE"/>
              </w:rPr>
            </w:pPr>
            <w:r>
              <w:rPr>
                <w:rFonts w:asciiTheme="minorHAnsi" w:hAnsiTheme="minorHAnsi"/>
                <w:b/>
                <w:bCs/>
                <w:iCs/>
                <w:szCs w:val="24"/>
                <w:lang w:val="et-EE"/>
              </w:rPr>
              <w:t>Serum</w:t>
            </w:r>
          </w:p>
          <w:p w14:paraId="02F5B751" w14:textId="3BD297BB" w:rsidR="005818C6" w:rsidRPr="009E4C26" w:rsidRDefault="005818C6" w:rsidP="00104A00">
            <w:pPr>
              <w:ind w:left="0" w:firstLine="0"/>
              <w:jc w:val="both"/>
              <w:rPr>
                <w:rFonts w:asciiTheme="minorHAnsi" w:hAnsiTheme="minorHAnsi"/>
                <w:iCs/>
                <w:szCs w:val="24"/>
                <w:lang w:val="et-EE"/>
              </w:rPr>
            </w:pPr>
            <w:r w:rsidRPr="009E4C26">
              <w:rPr>
                <w:rFonts w:asciiTheme="minorHAnsi" w:hAnsiTheme="minorHAnsi"/>
                <w:iCs/>
                <w:szCs w:val="24"/>
                <w:lang w:val="et-EE"/>
              </w:rPr>
              <w:t>(</w:t>
            </w:r>
            <w:r w:rsidR="00735491">
              <w:rPr>
                <w:rFonts w:asciiTheme="minorHAnsi" w:hAnsiTheme="minorHAnsi"/>
                <w:iCs/>
                <w:szCs w:val="24"/>
                <w:lang w:val="et-EE"/>
              </w:rPr>
              <w:t>Volume</w:t>
            </w:r>
            <w:r w:rsidRPr="009E4C26">
              <w:rPr>
                <w:rFonts w:asciiTheme="minorHAnsi" w:hAnsiTheme="minorHAnsi"/>
                <w:iCs/>
                <w:szCs w:val="24"/>
                <w:lang w:val="et-EE"/>
              </w:rPr>
              <w:t xml:space="preserve"> 1-2 mL)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14:paraId="27865E57" w14:textId="6BA9FE64" w:rsidR="005818C6" w:rsidRPr="009E4C26" w:rsidRDefault="00735491" w:rsidP="00104A00">
            <w:pPr>
              <w:ind w:left="0" w:firstLine="0"/>
              <w:jc w:val="both"/>
              <w:rPr>
                <w:rFonts w:asciiTheme="minorHAnsi" w:hAnsiTheme="minorHAnsi"/>
                <w:b/>
                <w:bCs/>
                <w:iCs/>
                <w:szCs w:val="24"/>
                <w:lang w:val="et-EE"/>
              </w:rPr>
            </w:pPr>
            <w:r>
              <w:rPr>
                <w:rFonts w:asciiTheme="minorHAnsi" w:hAnsiTheme="minorHAnsi"/>
                <w:b/>
                <w:bCs/>
                <w:iCs/>
                <w:szCs w:val="24"/>
                <w:lang w:val="et-EE"/>
              </w:rPr>
              <w:t>Whole blood</w:t>
            </w:r>
          </w:p>
          <w:p w14:paraId="68DE071F" w14:textId="5DED0F45" w:rsidR="005818C6" w:rsidRPr="009E4C26" w:rsidRDefault="005818C6" w:rsidP="00104A00">
            <w:pPr>
              <w:ind w:left="0" w:firstLine="0"/>
              <w:jc w:val="both"/>
              <w:rPr>
                <w:rFonts w:asciiTheme="minorHAnsi" w:hAnsiTheme="minorHAnsi"/>
                <w:iCs/>
                <w:color w:val="A6A6A6" w:themeColor="background1" w:themeShade="A6"/>
                <w:szCs w:val="24"/>
                <w:lang w:val="et-EE"/>
              </w:rPr>
            </w:pPr>
            <w:r w:rsidRPr="009E4C26">
              <w:rPr>
                <w:rFonts w:asciiTheme="minorHAnsi" w:hAnsiTheme="minorHAnsi"/>
                <w:iCs/>
                <w:szCs w:val="24"/>
                <w:lang w:val="et-EE"/>
              </w:rPr>
              <w:t>(</w:t>
            </w:r>
            <w:r w:rsidR="00735491">
              <w:rPr>
                <w:rFonts w:asciiTheme="minorHAnsi" w:hAnsiTheme="minorHAnsi"/>
                <w:iCs/>
                <w:szCs w:val="24"/>
                <w:lang w:val="et-EE"/>
              </w:rPr>
              <w:t>Volume</w:t>
            </w:r>
            <w:r w:rsidRPr="009E4C26">
              <w:rPr>
                <w:rFonts w:asciiTheme="minorHAnsi" w:hAnsiTheme="minorHAnsi"/>
                <w:iCs/>
                <w:szCs w:val="24"/>
                <w:lang w:val="et-EE"/>
              </w:rPr>
              <w:t xml:space="preserve"> 5 mL)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14:paraId="28C4271A" w14:textId="4E778020" w:rsidR="005818C6" w:rsidRPr="009E4C26" w:rsidRDefault="005818C6" w:rsidP="00104A00">
            <w:pPr>
              <w:ind w:left="0" w:firstLine="0"/>
              <w:jc w:val="both"/>
              <w:rPr>
                <w:rFonts w:asciiTheme="minorHAnsi" w:hAnsiTheme="minorHAnsi"/>
                <w:b/>
                <w:bCs/>
                <w:iCs/>
                <w:szCs w:val="24"/>
                <w:lang w:val="et-EE"/>
              </w:rPr>
            </w:pPr>
            <w:r>
              <w:rPr>
                <w:rFonts w:asciiTheme="minorHAnsi" w:hAnsiTheme="minorHAnsi"/>
                <w:b/>
                <w:bCs/>
                <w:iCs/>
                <w:szCs w:val="24"/>
                <w:lang w:val="et-EE"/>
              </w:rPr>
              <w:t>Ur</w:t>
            </w:r>
            <w:r w:rsidR="00735491">
              <w:rPr>
                <w:rFonts w:asciiTheme="minorHAnsi" w:hAnsiTheme="minorHAnsi"/>
                <w:b/>
                <w:bCs/>
                <w:iCs/>
                <w:szCs w:val="24"/>
                <w:lang w:val="et-EE"/>
              </w:rPr>
              <w:t>ine</w:t>
            </w:r>
          </w:p>
          <w:p w14:paraId="081CC712" w14:textId="21975B5C" w:rsidR="005818C6" w:rsidRPr="009E4C26" w:rsidRDefault="005818C6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Cs w:val="24"/>
                <w:lang w:val="et-EE"/>
              </w:rPr>
            </w:pPr>
            <w:r w:rsidRPr="009E4C26">
              <w:rPr>
                <w:rFonts w:asciiTheme="minorHAnsi" w:hAnsiTheme="minorHAnsi"/>
                <w:iCs/>
                <w:szCs w:val="24"/>
                <w:lang w:val="et-EE"/>
              </w:rPr>
              <w:t>(</w:t>
            </w:r>
            <w:r w:rsidR="00735491">
              <w:rPr>
                <w:rFonts w:asciiTheme="minorHAnsi" w:hAnsiTheme="minorHAnsi"/>
                <w:iCs/>
                <w:szCs w:val="24"/>
                <w:lang w:val="et-EE"/>
              </w:rPr>
              <w:t>Volume</w:t>
            </w:r>
            <w:r w:rsidRPr="009E4C26">
              <w:rPr>
                <w:rFonts w:asciiTheme="minorHAnsi" w:hAnsiTheme="minorHAnsi"/>
                <w:iCs/>
                <w:szCs w:val="24"/>
                <w:lang w:val="et-EE"/>
              </w:rPr>
              <w:t xml:space="preserve"> </w:t>
            </w:r>
            <w:r>
              <w:rPr>
                <w:rFonts w:asciiTheme="minorHAnsi" w:hAnsiTheme="minorHAnsi"/>
                <w:iCs/>
                <w:szCs w:val="24"/>
                <w:lang w:val="et-EE"/>
              </w:rPr>
              <w:t>2</w:t>
            </w:r>
            <w:r w:rsidRPr="009E4C26">
              <w:rPr>
                <w:rFonts w:asciiTheme="minorHAnsi" w:hAnsiTheme="minorHAnsi"/>
                <w:iCs/>
                <w:szCs w:val="24"/>
                <w:lang w:val="et-EE"/>
              </w:rPr>
              <w:t>5 mL)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14:paraId="530DC0F9" w14:textId="6DA91122" w:rsidR="005818C6" w:rsidRPr="009E4C26" w:rsidRDefault="00735491" w:rsidP="00104A00">
            <w:pPr>
              <w:ind w:left="0" w:firstLine="0"/>
              <w:jc w:val="both"/>
              <w:rPr>
                <w:rFonts w:asciiTheme="minorHAnsi" w:hAnsiTheme="minorHAnsi"/>
                <w:b/>
                <w:bCs/>
                <w:iCs/>
                <w:szCs w:val="24"/>
                <w:lang w:val="et-EE"/>
              </w:rPr>
            </w:pPr>
            <w:r>
              <w:rPr>
                <w:rFonts w:asciiTheme="minorHAnsi" w:hAnsiTheme="minorHAnsi"/>
                <w:b/>
                <w:bCs/>
                <w:iCs/>
                <w:szCs w:val="24"/>
                <w:lang w:val="et-EE"/>
              </w:rPr>
              <w:t>Hair</w:t>
            </w:r>
          </w:p>
          <w:p w14:paraId="51B0FC94" w14:textId="77777777" w:rsidR="005818C6" w:rsidRPr="009E4C26" w:rsidRDefault="005818C6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Cs w:val="24"/>
                <w:lang w:val="et-EE"/>
              </w:rPr>
            </w:pPr>
            <w:r w:rsidRPr="009E4C26">
              <w:rPr>
                <w:rFonts w:asciiTheme="minorHAnsi" w:hAnsiTheme="minorHAnsi"/>
                <w:iCs/>
                <w:szCs w:val="24"/>
                <w:lang w:val="et-EE"/>
              </w:rPr>
              <w:t>(</w:t>
            </w:r>
            <w:r>
              <w:rPr>
                <w:rFonts w:asciiTheme="minorHAnsi" w:hAnsiTheme="minorHAnsi"/>
                <w:iCs/>
                <w:szCs w:val="24"/>
                <w:lang w:val="et-EE"/>
              </w:rPr>
              <w:t>0,1-0,2 g</w:t>
            </w:r>
            <w:r w:rsidRPr="009E4C26">
              <w:rPr>
                <w:rFonts w:asciiTheme="minorHAnsi" w:hAnsiTheme="minorHAnsi"/>
                <w:iCs/>
                <w:szCs w:val="24"/>
                <w:lang w:val="et-EE"/>
              </w:rPr>
              <w:t>)</w:t>
            </w:r>
          </w:p>
        </w:tc>
      </w:tr>
      <w:tr w:rsidR="005818C6" w:rsidRPr="009E4C26" w14:paraId="57F28AA7" w14:textId="77777777" w:rsidTr="00104A00">
        <w:tc>
          <w:tcPr>
            <w:tcW w:w="1980" w:type="dxa"/>
          </w:tcPr>
          <w:p w14:paraId="7C878BDD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Cs/>
                <w:sz w:val="22"/>
                <w:szCs w:val="22"/>
                <w:lang w:val="et-EE"/>
              </w:rPr>
            </w:pPr>
          </w:p>
        </w:tc>
        <w:tc>
          <w:tcPr>
            <w:tcW w:w="425" w:type="dxa"/>
          </w:tcPr>
          <w:p w14:paraId="770DA08E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Cs/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</w:tcPr>
          <w:p w14:paraId="60D570C7" w14:textId="02BAF146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Cs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Lead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(Pb)</w:t>
            </w:r>
          </w:p>
        </w:tc>
        <w:tc>
          <w:tcPr>
            <w:tcW w:w="425" w:type="dxa"/>
          </w:tcPr>
          <w:p w14:paraId="7754729C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Cs/>
                <w:sz w:val="22"/>
                <w:szCs w:val="22"/>
                <w:lang w:val="et-EE"/>
              </w:rPr>
            </w:pPr>
          </w:p>
        </w:tc>
        <w:tc>
          <w:tcPr>
            <w:tcW w:w="1984" w:type="dxa"/>
          </w:tcPr>
          <w:p w14:paraId="7DBDAF39" w14:textId="1602075E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Cs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Lead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(Pb)</w:t>
            </w:r>
          </w:p>
        </w:tc>
        <w:tc>
          <w:tcPr>
            <w:tcW w:w="426" w:type="dxa"/>
          </w:tcPr>
          <w:p w14:paraId="70F814EA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Cs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</w:tcPr>
          <w:p w14:paraId="784754E8" w14:textId="6DE86AC0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Cs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Lead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(Pb)</w:t>
            </w:r>
          </w:p>
        </w:tc>
        <w:tc>
          <w:tcPr>
            <w:tcW w:w="425" w:type="dxa"/>
          </w:tcPr>
          <w:p w14:paraId="63914AE1" w14:textId="77777777" w:rsidR="005818C6" w:rsidRPr="009E4C26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Cs w:val="24"/>
                <w:lang w:val="et-EE"/>
              </w:rPr>
            </w:pPr>
          </w:p>
        </w:tc>
      </w:tr>
      <w:tr w:rsidR="005818C6" w:rsidRPr="009E4C26" w14:paraId="52EEA65E" w14:textId="77777777" w:rsidTr="00104A00">
        <w:tc>
          <w:tcPr>
            <w:tcW w:w="1980" w:type="dxa"/>
          </w:tcPr>
          <w:p w14:paraId="0EBE1E9C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Cs/>
                <w:sz w:val="22"/>
                <w:szCs w:val="22"/>
                <w:lang w:val="et-EE"/>
              </w:rPr>
            </w:pPr>
          </w:p>
        </w:tc>
        <w:tc>
          <w:tcPr>
            <w:tcW w:w="425" w:type="dxa"/>
          </w:tcPr>
          <w:p w14:paraId="2EA8F667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Cs/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</w:tcPr>
          <w:p w14:paraId="23019BF2" w14:textId="32ECD688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Cs/>
                <w:sz w:val="22"/>
                <w:szCs w:val="22"/>
                <w:lang w:val="et-EE"/>
              </w:rPr>
            </w:pPr>
            <w:r w:rsidRPr="00735491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Cadmium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(Cd)</w:t>
            </w:r>
          </w:p>
        </w:tc>
        <w:tc>
          <w:tcPr>
            <w:tcW w:w="425" w:type="dxa"/>
          </w:tcPr>
          <w:p w14:paraId="0FC8542E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Cs/>
                <w:sz w:val="22"/>
                <w:szCs w:val="22"/>
                <w:lang w:val="et-EE"/>
              </w:rPr>
            </w:pPr>
          </w:p>
        </w:tc>
        <w:tc>
          <w:tcPr>
            <w:tcW w:w="1984" w:type="dxa"/>
          </w:tcPr>
          <w:p w14:paraId="13522435" w14:textId="3F0B11D9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Cs/>
                <w:sz w:val="22"/>
                <w:szCs w:val="22"/>
                <w:lang w:val="et-EE"/>
              </w:rPr>
            </w:pPr>
            <w:r w:rsidRPr="00735491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Cadmium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(Cd)</w:t>
            </w:r>
          </w:p>
        </w:tc>
        <w:tc>
          <w:tcPr>
            <w:tcW w:w="426" w:type="dxa"/>
          </w:tcPr>
          <w:p w14:paraId="5143C145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Cs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</w:tcPr>
          <w:p w14:paraId="2F5A60DD" w14:textId="76CB6D7F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Cs/>
                <w:sz w:val="22"/>
                <w:szCs w:val="22"/>
                <w:lang w:val="et-EE"/>
              </w:rPr>
            </w:pPr>
            <w:r w:rsidRPr="00735491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Cadmium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(Cd)</w:t>
            </w:r>
          </w:p>
        </w:tc>
        <w:tc>
          <w:tcPr>
            <w:tcW w:w="425" w:type="dxa"/>
          </w:tcPr>
          <w:p w14:paraId="3942CE3C" w14:textId="77777777" w:rsidR="005818C6" w:rsidRPr="009E4C26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Cs w:val="24"/>
                <w:lang w:val="et-EE"/>
              </w:rPr>
            </w:pPr>
          </w:p>
        </w:tc>
      </w:tr>
      <w:tr w:rsidR="005818C6" w:rsidRPr="009E4C26" w14:paraId="55FC19E3" w14:textId="77777777" w:rsidTr="00104A00">
        <w:tc>
          <w:tcPr>
            <w:tcW w:w="1980" w:type="dxa"/>
          </w:tcPr>
          <w:p w14:paraId="2871446F" w14:textId="65AE223F" w:rsidR="005818C6" w:rsidRPr="004754A0" w:rsidRDefault="00735491" w:rsidP="00104A00">
            <w:pPr>
              <w:ind w:left="0" w:firstLine="0"/>
              <w:rPr>
                <w:rFonts w:asciiTheme="minorHAnsi" w:hAnsiTheme="minorHAnsi"/>
                <w:iCs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Copper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(Cu)</w:t>
            </w:r>
          </w:p>
        </w:tc>
        <w:tc>
          <w:tcPr>
            <w:tcW w:w="425" w:type="dxa"/>
          </w:tcPr>
          <w:p w14:paraId="1C5B1976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</w:tcPr>
          <w:p w14:paraId="6DEC941D" w14:textId="05CDD133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Copper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(Cu)</w:t>
            </w:r>
          </w:p>
        </w:tc>
        <w:tc>
          <w:tcPr>
            <w:tcW w:w="425" w:type="dxa"/>
          </w:tcPr>
          <w:p w14:paraId="27FB0AFB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4" w:type="dxa"/>
          </w:tcPr>
          <w:p w14:paraId="64E10F21" w14:textId="695852A9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Copper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(Cu)</w:t>
            </w:r>
          </w:p>
        </w:tc>
        <w:tc>
          <w:tcPr>
            <w:tcW w:w="426" w:type="dxa"/>
          </w:tcPr>
          <w:p w14:paraId="290E5DED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</w:tcPr>
          <w:p w14:paraId="27360705" w14:textId="3DD78FB3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Copper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(Cu)</w:t>
            </w:r>
          </w:p>
        </w:tc>
        <w:tc>
          <w:tcPr>
            <w:tcW w:w="425" w:type="dxa"/>
          </w:tcPr>
          <w:p w14:paraId="5EB80DF3" w14:textId="77777777" w:rsidR="005818C6" w:rsidRPr="009E4C26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Cs w:val="24"/>
                <w:lang w:val="et-EE"/>
              </w:rPr>
            </w:pPr>
          </w:p>
        </w:tc>
      </w:tr>
      <w:tr w:rsidR="005818C6" w:rsidRPr="009E4C26" w14:paraId="76EF72E1" w14:textId="77777777" w:rsidTr="00104A00">
        <w:tc>
          <w:tcPr>
            <w:tcW w:w="1980" w:type="dxa"/>
          </w:tcPr>
          <w:p w14:paraId="437A07E9" w14:textId="3E87A99E" w:rsidR="005818C6" w:rsidRPr="004754A0" w:rsidRDefault="00735491" w:rsidP="00104A00">
            <w:pPr>
              <w:ind w:left="0" w:firstLine="0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Zink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(Zn)</w:t>
            </w:r>
          </w:p>
        </w:tc>
        <w:tc>
          <w:tcPr>
            <w:tcW w:w="425" w:type="dxa"/>
          </w:tcPr>
          <w:p w14:paraId="3B8E4572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</w:tcPr>
          <w:p w14:paraId="5C0AEB0C" w14:textId="37F05163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Zink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(Zn)</w:t>
            </w:r>
          </w:p>
        </w:tc>
        <w:tc>
          <w:tcPr>
            <w:tcW w:w="425" w:type="dxa"/>
          </w:tcPr>
          <w:p w14:paraId="29E813E3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4" w:type="dxa"/>
          </w:tcPr>
          <w:p w14:paraId="474FADDA" w14:textId="57DBCF0F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Zink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(Zn)</w:t>
            </w:r>
          </w:p>
        </w:tc>
        <w:tc>
          <w:tcPr>
            <w:tcW w:w="426" w:type="dxa"/>
          </w:tcPr>
          <w:p w14:paraId="56CD5B7C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</w:tcPr>
          <w:p w14:paraId="1F3B9557" w14:textId="60A450B6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Zink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(Zn)</w:t>
            </w:r>
          </w:p>
        </w:tc>
        <w:tc>
          <w:tcPr>
            <w:tcW w:w="425" w:type="dxa"/>
          </w:tcPr>
          <w:p w14:paraId="4BDCF6A8" w14:textId="77777777" w:rsidR="005818C6" w:rsidRPr="009E4C26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Cs w:val="24"/>
                <w:lang w:val="et-EE"/>
              </w:rPr>
            </w:pPr>
          </w:p>
        </w:tc>
      </w:tr>
      <w:tr w:rsidR="005818C6" w:rsidRPr="009E4C26" w14:paraId="055A0764" w14:textId="77777777" w:rsidTr="00104A00">
        <w:tc>
          <w:tcPr>
            <w:tcW w:w="1980" w:type="dxa"/>
          </w:tcPr>
          <w:p w14:paraId="5B171880" w14:textId="08950CF5" w:rsidR="005818C6" w:rsidRPr="004754A0" w:rsidRDefault="00735491" w:rsidP="00104A00">
            <w:pPr>
              <w:ind w:left="0" w:firstLine="0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Manganese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(Mn)</w:t>
            </w:r>
          </w:p>
        </w:tc>
        <w:tc>
          <w:tcPr>
            <w:tcW w:w="425" w:type="dxa"/>
          </w:tcPr>
          <w:p w14:paraId="2013BC98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</w:tcPr>
          <w:p w14:paraId="3036E1BF" w14:textId="0CB9CDF9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Manganese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(Mn)</w:t>
            </w:r>
          </w:p>
        </w:tc>
        <w:tc>
          <w:tcPr>
            <w:tcW w:w="425" w:type="dxa"/>
          </w:tcPr>
          <w:p w14:paraId="447F1DA6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4" w:type="dxa"/>
          </w:tcPr>
          <w:p w14:paraId="5BA14B29" w14:textId="041D249D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Manganese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(Mn)</w:t>
            </w:r>
          </w:p>
        </w:tc>
        <w:tc>
          <w:tcPr>
            <w:tcW w:w="426" w:type="dxa"/>
          </w:tcPr>
          <w:p w14:paraId="55CD4646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</w:tcPr>
          <w:p w14:paraId="3F0DD83A" w14:textId="7468D198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Manganese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(Mn)</w:t>
            </w:r>
          </w:p>
        </w:tc>
        <w:tc>
          <w:tcPr>
            <w:tcW w:w="425" w:type="dxa"/>
          </w:tcPr>
          <w:p w14:paraId="112CF906" w14:textId="77777777" w:rsidR="005818C6" w:rsidRPr="009E4C26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Cs w:val="24"/>
                <w:lang w:val="et-EE"/>
              </w:rPr>
            </w:pPr>
          </w:p>
        </w:tc>
      </w:tr>
      <w:tr w:rsidR="005818C6" w:rsidRPr="009E4C26" w14:paraId="37631CA9" w14:textId="77777777" w:rsidTr="00104A00">
        <w:tc>
          <w:tcPr>
            <w:tcW w:w="1980" w:type="dxa"/>
          </w:tcPr>
          <w:p w14:paraId="69DA413F" w14:textId="1BB04634" w:rsidR="005818C6" w:rsidRPr="004754A0" w:rsidRDefault="00735491" w:rsidP="00104A00">
            <w:pPr>
              <w:ind w:left="0" w:firstLine="0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Magnesium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(Mg)</w:t>
            </w:r>
          </w:p>
        </w:tc>
        <w:tc>
          <w:tcPr>
            <w:tcW w:w="425" w:type="dxa"/>
          </w:tcPr>
          <w:p w14:paraId="7505F762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</w:tcPr>
          <w:p w14:paraId="00F06138" w14:textId="17F97C74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Magnesium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(Mg)</w:t>
            </w:r>
          </w:p>
        </w:tc>
        <w:tc>
          <w:tcPr>
            <w:tcW w:w="425" w:type="dxa"/>
          </w:tcPr>
          <w:p w14:paraId="20CE4323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4" w:type="dxa"/>
          </w:tcPr>
          <w:p w14:paraId="23F26C7C" w14:textId="72D824FE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Magnesium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(Mg)</w:t>
            </w:r>
          </w:p>
        </w:tc>
        <w:tc>
          <w:tcPr>
            <w:tcW w:w="426" w:type="dxa"/>
          </w:tcPr>
          <w:p w14:paraId="26389D10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</w:tcPr>
          <w:p w14:paraId="64EE3FFF" w14:textId="27E1B5B2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Magnesium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(Mg)</w:t>
            </w:r>
          </w:p>
        </w:tc>
        <w:tc>
          <w:tcPr>
            <w:tcW w:w="425" w:type="dxa"/>
          </w:tcPr>
          <w:p w14:paraId="2319FF47" w14:textId="77777777" w:rsidR="005818C6" w:rsidRPr="009E4C26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Cs w:val="24"/>
                <w:lang w:val="et-EE"/>
              </w:rPr>
            </w:pPr>
          </w:p>
        </w:tc>
      </w:tr>
      <w:tr w:rsidR="005818C6" w:rsidRPr="009E4C26" w14:paraId="1E266EC9" w14:textId="77777777" w:rsidTr="00104A00">
        <w:tc>
          <w:tcPr>
            <w:tcW w:w="1980" w:type="dxa"/>
          </w:tcPr>
          <w:p w14:paraId="704F5F60" w14:textId="6E6115AC" w:rsidR="005818C6" w:rsidRPr="004754A0" w:rsidRDefault="00735491" w:rsidP="00104A00">
            <w:pPr>
              <w:ind w:left="0" w:firstLine="0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Calcium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(Ca)</w:t>
            </w:r>
          </w:p>
        </w:tc>
        <w:tc>
          <w:tcPr>
            <w:tcW w:w="425" w:type="dxa"/>
          </w:tcPr>
          <w:p w14:paraId="300AD9DE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</w:tcPr>
          <w:p w14:paraId="2B54D405" w14:textId="36B8722C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Calcium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(Ca)</w:t>
            </w:r>
          </w:p>
        </w:tc>
        <w:tc>
          <w:tcPr>
            <w:tcW w:w="425" w:type="dxa"/>
          </w:tcPr>
          <w:p w14:paraId="70568A65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4" w:type="dxa"/>
          </w:tcPr>
          <w:p w14:paraId="430848F1" w14:textId="035D3215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Calcium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(Ca)</w:t>
            </w:r>
          </w:p>
        </w:tc>
        <w:tc>
          <w:tcPr>
            <w:tcW w:w="426" w:type="dxa"/>
          </w:tcPr>
          <w:p w14:paraId="2FE30FF5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</w:tcPr>
          <w:p w14:paraId="34E7EBA4" w14:textId="079DF153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Calcium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(Ca)</w:t>
            </w:r>
          </w:p>
        </w:tc>
        <w:tc>
          <w:tcPr>
            <w:tcW w:w="425" w:type="dxa"/>
          </w:tcPr>
          <w:p w14:paraId="4047D0EA" w14:textId="77777777" w:rsidR="005818C6" w:rsidRPr="009E4C26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Cs w:val="24"/>
                <w:lang w:val="et-EE"/>
              </w:rPr>
            </w:pPr>
          </w:p>
        </w:tc>
      </w:tr>
      <w:tr w:rsidR="005818C6" w:rsidRPr="009E4C26" w14:paraId="3616D300" w14:textId="77777777" w:rsidTr="00104A00">
        <w:tc>
          <w:tcPr>
            <w:tcW w:w="1980" w:type="dxa"/>
          </w:tcPr>
          <w:p w14:paraId="4374DD53" w14:textId="29456A66" w:rsidR="005818C6" w:rsidRPr="004754A0" w:rsidRDefault="00735491" w:rsidP="00104A00">
            <w:pPr>
              <w:ind w:left="0" w:firstLine="0"/>
              <w:rPr>
                <w:rFonts w:asciiTheme="minorHAnsi" w:hAnsiTheme="minorHAnsi"/>
                <w:iCs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Sodium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(Na)</w:t>
            </w:r>
          </w:p>
        </w:tc>
        <w:tc>
          <w:tcPr>
            <w:tcW w:w="425" w:type="dxa"/>
          </w:tcPr>
          <w:p w14:paraId="755B9DDA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</w:tcPr>
          <w:p w14:paraId="56C3B931" w14:textId="5C446D3C" w:rsidR="005818C6" w:rsidRPr="004754A0" w:rsidRDefault="00735491" w:rsidP="00104A00">
            <w:pPr>
              <w:ind w:left="0" w:right="-101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Sodium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(Na)</w:t>
            </w:r>
          </w:p>
        </w:tc>
        <w:tc>
          <w:tcPr>
            <w:tcW w:w="425" w:type="dxa"/>
          </w:tcPr>
          <w:p w14:paraId="2DA47687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4" w:type="dxa"/>
          </w:tcPr>
          <w:p w14:paraId="1963D7D6" w14:textId="7C7B28FE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Sodium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(Na)</w:t>
            </w:r>
          </w:p>
        </w:tc>
        <w:tc>
          <w:tcPr>
            <w:tcW w:w="426" w:type="dxa"/>
          </w:tcPr>
          <w:p w14:paraId="265BE876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</w:tcPr>
          <w:p w14:paraId="2EF1C7CB" w14:textId="0F7A9259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Sodium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(Na)</w:t>
            </w:r>
          </w:p>
        </w:tc>
        <w:tc>
          <w:tcPr>
            <w:tcW w:w="425" w:type="dxa"/>
          </w:tcPr>
          <w:p w14:paraId="0C8A70D2" w14:textId="77777777" w:rsidR="005818C6" w:rsidRPr="009E4C26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Cs w:val="24"/>
                <w:lang w:val="et-EE"/>
              </w:rPr>
            </w:pPr>
          </w:p>
        </w:tc>
      </w:tr>
      <w:tr w:rsidR="005818C6" w:rsidRPr="009E4C26" w14:paraId="2EBB8FC2" w14:textId="77777777" w:rsidTr="00104A00">
        <w:tc>
          <w:tcPr>
            <w:tcW w:w="1980" w:type="dxa"/>
          </w:tcPr>
          <w:p w14:paraId="24A96F02" w14:textId="5AFC30DB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Potassium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(Ka)</w:t>
            </w:r>
          </w:p>
        </w:tc>
        <w:tc>
          <w:tcPr>
            <w:tcW w:w="425" w:type="dxa"/>
          </w:tcPr>
          <w:p w14:paraId="1314688F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</w:tcPr>
          <w:p w14:paraId="10FBFEB5" w14:textId="30A0F413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Potassium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(Ka)</w:t>
            </w:r>
          </w:p>
        </w:tc>
        <w:tc>
          <w:tcPr>
            <w:tcW w:w="425" w:type="dxa"/>
          </w:tcPr>
          <w:p w14:paraId="2E67278B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4" w:type="dxa"/>
          </w:tcPr>
          <w:p w14:paraId="4664C567" w14:textId="5065645F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Potassium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(Ka)</w:t>
            </w:r>
          </w:p>
        </w:tc>
        <w:tc>
          <w:tcPr>
            <w:tcW w:w="426" w:type="dxa"/>
          </w:tcPr>
          <w:p w14:paraId="22F5EC51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</w:tcPr>
          <w:p w14:paraId="4F77A87B" w14:textId="0F8251EC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Potassium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(Ka)</w:t>
            </w:r>
          </w:p>
        </w:tc>
        <w:tc>
          <w:tcPr>
            <w:tcW w:w="425" w:type="dxa"/>
          </w:tcPr>
          <w:p w14:paraId="3C875458" w14:textId="77777777" w:rsidR="005818C6" w:rsidRPr="009E4C26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Cs w:val="24"/>
                <w:lang w:val="et-EE"/>
              </w:rPr>
            </w:pPr>
          </w:p>
        </w:tc>
      </w:tr>
      <w:tr w:rsidR="005818C6" w:rsidRPr="009E4C26" w14:paraId="08BE4F79" w14:textId="77777777" w:rsidTr="00104A00">
        <w:tc>
          <w:tcPr>
            <w:tcW w:w="1980" w:type="dxa"/>
          </w:tcPr>
          <w:p w14:paraId="6C86CC82" w14:textId="459A690D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Cobalt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(Co)</w:t>
            </w:r>
          </w:p>
        </w:tc>
        <w:tc>
          <w:tcPr>
            <w:tcW w:w="425" w:type="dxa"/>
          </w:tcPr>
          <w:p w14:paraId="0A607890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</w:tcPr>
          <w:p w14:paraId="31FDDDFE" w14:textId="200D21A8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Cobalt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(Co)</w:t>
            </w:r>
          </w:p>
        </w:tc>
        <w:tc>
          <w:tcPr>
            <w:tcW w:w="425" w:type="dxa"/>
          </w:tcPr>
          <w:p w14:paraId="733A1D28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4" w:type="dxa"/>
          </w:tcPr>
          <w:p w14:paraId="177D771A" w14:textId="15386E96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Cobalt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(Co)</w:t>
            </w:r>
          </w:p>
        </w:tc>
        <w:tc>
          <w:tcPr>
            <w:tcW w:w="426" w:type="dxa"/>
          </w:tcPr>
          <w:p w14:paraId="434EE5C1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</w:tcPr>
          <w:p w14:paraId="44D0F7A0" w14:textId="16145CC8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Cobalt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(Co)</w:t>
            </w:r>
          </w:p>
        </w:tc>
        <w:tc>
          <w:tcPr>
            <w:tcW w:w="425" w:type="dxa"/>
          </w:tcPr>
          <w:p w14:paraId="1FB89F27" w14:textId="77777777" w:rsidR="005818C6" w:rsidRPr="009E4C26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Cs w:val="24"/>
                <w:lang w:val="et-EE"/>
              </w:rPr>
            </w:pPr>
          </w:p>
        </w:tc>
      </w:tr>
      <w:tr w:rsidR="005818C6" w:rsidRPr="009E4C26" w14:paraId="16057C7A" w14:textId="77777777" w:rsidTr="00104A00">
        <w:tc>
          <w:tcPr>
            <w:tcW w:w="1980" w:type="dxa"/>
          </w:tcPr>
          <w:p w14:paraId="07FB8032" w14:textId="2F0ACFB2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Chrome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(Cr)</w:t>
            </w:r>
          </w:p>
        </w:tc>
        <w:tc>
          <w:tcPr>
            <w:tcW w:w="425" w:type="dxa"/>
          </w:tcPr>
          <w:p w14:paraId="5671AA39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</w:tcPr>
          <w:p w14:paraId="619C1F0D" w14:textId="2EB87DAE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Chrome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(Cr)</w:t>
            </w:r>
          </w:p>
        </w:tc>
        <w:tc>
          <w:tcPr>
            <w:tcW w:w="425" w:type="dxa"/>
          </w:tcPr>
          <w:p w14:paraId="3D602777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4" w:type="dxa"/>
          </w:tcPr>
          <w:p w14:paraId="2CD6CFBB" w14:textId="61C3ED96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Chrome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(Cr)</w:t>
            </w:r>
          </w:p>
        </w:tc>
        <w:tc>
          <w:tcPr>
            <w:tcW w:w="426" w:type="dxa"/>
          </w:tcPr>
          <w:p w14:paraId="47EC080F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</w:tcPr>
          <w:p w14:paraId="44FDFA18" w14:textId="76316E21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Chrome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(Cr)</w:t>
            </w:r>
          </w:p>
        </w:tc>
        <w:tc>
          <w:tcPr>
            <w:tcW w:w="425" w:type="dxa"/>
          </w:tcPr>
          <w:p w14:paraId="5E7051F8" w14:textId="77777777" w:rsidR="005818C6" w:rsidRPr="009E4C26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Cs w:val="24"/>
                <w:lang w:val="et-EE"/>
              </w:rPr>
            </w:pPr>
          </w:p>
        </w:tc>
      </w:tr>
      <w:tr w:rsidR="005818C6" w:rsidRPr="009E4C26" w14:paraId="7BAA029C" w14:textId="77777777" w:rsidTr="00104A00">
        <w:tc>
          <w:tcPr>
            <w:tcW w:w="1980" w:type="dxa"/>
          </w:tcPr>
          <w:p w14:paraId="6B84FE94" w14:textId="7379E05C" w:rsidR="005818C6" w:rsidRPr="004754A0" w:rsidRDefault="005818C6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Ni</w:t>
            </w:r>
            <w:r w:rsidR="00735491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</w:t>
            </w:r>
            <w:r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kel (Ni)</w:t>
            </w:r>
          </w:p>
        </w:tc>
        <w:tc>
          <w:tcPr>
            <w:tcW w:w="425" w:type="dxa"/>
          </w:tcPr>
          <w:p w14:paraId="68275EB0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</w:tcPr>
          <w:p w14:paraId="49686792" w14:textId="331A0D0C" w:rsidR="005818C6" w:rsidRPr="004754A0" w:rsidRDefault="005818C6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Ni</w:t>
            </w:r>
            <w:r w:rsidR="00735491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</w:t>
            </w:r>
            <w:r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kel (Ni)</w:t>
            </w:r>
          </w:p>
        </w:tc>
        <w:tc>
          <w:tcPr>
            <w:tcW w:w="425" w:type="dxa"/>
          </w:tcPr>
          <w:p w14:paraId="455A1984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4" w:type="dxa"/>
          </w:tcPr>
          <w:p w14:paraId="2C91AFC0" w14:textId="295D219B" w:rsidR="005818C6" w:rsidRPr="004754A0" w:rsidRDefault="005818C6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Ni</w:t>
            </w:r>
            <w:r w:rsidR="00735491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</w:t>
            </w:r>
            <w:r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kel (Ni)</w:t>
            </w:r>
          </w:p>
        </w:tc>
        <w:tc>
          <w:tcPr>
            <w:tcW w:w="426" w:type="dxa"/>
          </w:tcPr>
          <w:p w14:paraId="6C102792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</w:tcPr>
          <w:p w14:paraId="42CB0F8A" w14:textId="2C76926B" w:rsidR="005818C6" w:rsidRPr="004754A0" w:rsidRDefault="005818C6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Ni</w:t>
            </w:r>
            <w:r w:rsidR="00735491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c</w:t>
            </w:r>
            <w:r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kel (Ni)</w:t>
            </w:r>
          </w:p>
        </w:tc>
        <w:tc>
          <w:tcPr>
            <w:tcW w:w="425" w:type="dxa"/>
          </w:tcPr>
          <w:p w14:paraId="031FF295" w14:textId="77777777" w:rsidR="005818C6" w:rsidRPr="009E4C26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Cs w:val="24"/>
                <w:lang w:val="et-EE"/>
              </w:rPr>
            </w:pPr>
          </w:p>
        </w:tc>
      </w:tr>
      <w:tr w:rsidR="005818C6" w:rsidRPr="009E4C26" w14:paraId="70F58A8E" w14:textId="77777777" w:rsidTr="00104A00">
        <w:tc>
          <w:tcPr>
            <w:tcW w:w="1980" w:type="dxa"/>
          </w:tcPr>
          <w:p w14:paraId="44331BA0" w14:textId="739921CA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Arsenic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(As)</w:t>
            </w:r>
          </w:p>
        </w:tc>
        <w:tc>
          <w:tcPr>
            <w:tcW w:w="425" w:type="dxa"/>
          </w:tcPr>
          <w:p w14:paraId="77B7AAC1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</w:tcPr>
          <w:p w14:paraId="5C1EA1F3" w14:textId="520270A8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Arsenic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(As)</w:t>
            </w:r>
          </w:p>
        </w:tc>
        <w:tc>
          <w:tcPr>
            <w:tcW w:w="425" w:type="dxa"/>
          </w:tcPr>
          <w:p w14:paraId="1E37E097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4" w:type="dxa"/>
          </w:tcPr>
          <w:p w14:paraId="60AFB740" w14:textId="5FCF5FE9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Arsenic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(As)</w:t>
            </w:r>
          </w:p>
        </w:tc>
        <w:tc>
          <w:tcPr>
            <w:tcW w:w="426" w:type="dxa"/>
          </w:tcPr>
          <w:p w14:paraId="50160D82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</w:tcPr>
          <w:p w14:paraId="79110658" w14:textId="4AD8DFEE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Arsenic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(As)</w:t>
            </w:r>
          </w:p>
        </w:tc>
        <w:tc>
          <w:tcPr>
            <w:tcW w:w="425" w:type="dxa"/>
          </w:tcPr>
          <w:p w14:paraId="1D2D612C" w14:textId="77777777" w:rsidR="005818C6" w:rsidRPr="009E4C26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Cs w:val="24"/>
                <w:lang w:val="et-EE"/>
              </w:rPr>
            </w:pPr>
          </w:p>
        </w:tc>
      </w:tr>
      <w:tr w:rsidR="005818C6" w:rsidRPr="009E4C26" w14:paraId="2D9050E7" w14:textId="77777777" w:rsidTr="00104A00">
        <w:tc>
          <w:tcPr>
            <w:tcW w:w="1980" w:type="dxa"/>
          </w:tcPr>
          <w:p w14:paraId="16D164EC" w14:textId="7E847411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Selenium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(Se)</w:t>
            </w:r>
          </w:p>
        </w:tc>
        <w:tc>
          <w:tcPr>
            <w:tcW w:w="425" w:type="dxa"/>
          </w:tcPr>
          <w:p w14:paraId="7A19649C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</w:tcPr>
          <w:p w14:paraId="3B359B53" w14:textId="6A6008A8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Selenium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(Se)</w:t>
            </w:r>
          </w:p>
        </w:tc>
        <w:tc>
          <w:tcPr>
            <w:tcW w:w="425" w:type="dxa"/>
          </w:tcPr>
          <w:p w14:paraId="1294934D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4" w:type="dxa"/>
          </w:tcPr>
          <w:p w14:paraId="68E3A3C6" w14:textId="018C830A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Selenium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(Se)</w:t>
            </w:r>
          </w:p>
        </w:tc>
        <w:tc>
          <w:tcPr>
            <w:tcW w:w="426" w:type="dxa"/>
          </w:tcPr>
          <w:p w14:paraId="000EC29E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</w:tcPr>
          <w:p w14:paraId="514CD926" w14:textId="3BC711FD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Selenium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(Se)</w:t>
            </w:r>
          </w:p>
        </w:tc>
        <w:tc>
          <w:tcPr>
            <w:tcW w:w="425" w:type="dxa"/>
          </w:tcPr>
          <w:p w14:paraId="0C337807" w14:textId="77777777" w:rsidR="005818C6" w:rsidRPr="009E4C26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Cs w:val="24"/>
                <w:lang w:val="et-EE"/>
              </w:rPr>
            </w:pPr>
          </w:p>
        </w:tc>
      </w:tr>
      <w:tr w:rsidR="005818C6" w:rsidRPr="009E4C26" w14:paraId="3F9475E6" w14:textId="77777777" w:rsidTr="00104A00">
        <w:tc>
          <w:tcPr>
            <w:tcW w:w="1980" w:type="dxa"/>
          </w:tcPr>
          <w:p w14:paraId="147C75C7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425" w:type="dxa"/>
          </w:tcPr>
          <w:p w14:paraId="05BF0E31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</w:tcPr>
          <w:p w14:paraId="0D901870" w14:textId="3696D5EC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Mercury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(Hg)</w:t>
            </w:r>
          </w:p>
        </w:tc>
        <w:tc>
          <w:tcPr>
            <w:tcW w:w="425" w:type="dxa"/>
          </w:tcPr>
          <w:p w14:paraId="6C0641B9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4" w:type="dxa"/>
          </w:tcPr>
          <w:p w14:paraId="47144986" w14:textId="53AE2CF6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Mercury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(Hg)</w:t>
            </w:r>
          </w:p>
        </w:tc>
        <w:tc>
          <w:tcPr>
            <w:tcW w:w="426" w:type="dxa"/>
          </w:tcPr>
          <w:p w14:paraId="70556222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</w:tcPr>
          <w:p w14:paraId="16A2A4FF" w14:textId="7AC752B7" w:rsidR="005818C6" w:rsidRPr="004754A0" w:rsidRDefault="00735491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Mercury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(Hg)</w:t>
            </w:r>
          </w:p>
        </w:tc>
        <w:tc>
          <w:tcPr>
            <w:tcW w:w="425" w:type="dxa"/>
          </w:tcPr>
          <w:p w14:paraId="78A07AD0" w14:textId="77777777" w:rsidR="005818C6" w:rsidRPr="009E4C26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Cs w:val="24"/>
                <w:lang w:val="et-EE"/>
              </w:rPr>
            </w:pPr>
          </w:p>
        </w:tc>
      </w:tr>
      <w:tr w:rsidR="005818C6" w:rsidRPr="009E4C26" w14:paraId="3E4B0B0F" w14:textId="77777777" w:rsidTr="00104A00">
        <w:tc>
          <w:tcPr>
            <w:tcW w:w="1980" w:type="dxa"/>
          </w:tcPr>
          <w:p w14:paraId="3D7BC79B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425" w:type="dxa"/>
          </w:tcPr>
          <w:p w14:paraId="50A550FC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</w:tcPr>
          <w:p w14:paraId="7120BEEB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425" w:type="dxa"/>
          </w:tcPr>
          <w:p w14:paraId="10492261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4" w:type="dxa"/>
          </w:tcPr>
          <w:p w14:paraId="60B89105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426" w:type="dxa"/>
          </w:tcPr>
          <w:p w14:paraId="23A045FC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</w:tcPr>
          <w:p w14:paraId="56A98DDE" w14:textId="0D09E20A" w:rsidR="005818C6" w:rsidRPr="004754A0" w:rsidRDefault="00C66020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 w:rsidRPr="00C6602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Molybdenum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(Mo)</w:t>
            </w:r>
          </w:p>
        </w:tc>
        <w:tc>
          <w:tcPr>
            <w:tcW w:w="425" w:type="dxa"/>
          </w:tcPr>
          <w:p w14:paraId="41B455C4" w14:textId="77777777" w:rsidR="005818C6" w:rsidRPr="009E4C26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Cs w:val="24"/>
                <w:lang w:val="et-EE"/>
              </w:rPr>
            </w:pPr>
          </w:p>
        </w:tc>
      </w:tr>
      <w:tr w:rsidR="005818C6" w:rsidRPr="009E4C26" w14:paraId="4641D4F7" w14:textId="77777777" w:rsidTr="00104A00">
        <w:tc>
          <w:tcPr>
            <w:tcW w:w="1980" w:type="dxa"/>
          </w:tcPr>
          <w:p w14:paraId="5FF40388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425" w:type="dxa"/>
          </w:tcPr>
          <w:p w14:paraId="2F386461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</w:tcPr>
          <w:p w14:paraId="216FAD44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425" w:type="dxa"/>
          </w:tcPr>
          <w:p w14:paraId="5456BCE1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4" w:type="dxa"/>
          </w:tcPr>
          <w:p w14:paraId="1E98DFE7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426" w:type="dxa"/>
          </w:tcPr>
          <w:p w14:paraId="69D2646D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</w:tcPr>
          <w:p w14:paraId="47639CB0" w14:textId="6E0D1681" w:rsidR="005818C6" w:rsidRPr="004754A0" w:rsidRDefault="00C66020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 w:rsidRPr="00C6602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Vanadium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(V)</w:t>
            </w:r>
          </w:p>
        </w:tc>
        <w:tc>
          <w:tcPr>
            <w:tcW w:w="425" w:type="dxa"/>
          </w:tcPr>
          <w:p w14:paraId="537EE5C7" w14:textId="77777777" w:rsidR="005818C6" w:rsidRPr="009E4C26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Cs w:val="24"/>
                <w:lang w:val="et-EE"/>
              </w:rPr>
            </w:pPr>
          </w:p>
        </w:tc>
      </w:tr>
      <w:tr w:rsidR="005818C6" w:rsidRPr="009E4C26" w14:paraId="3EF36E9C" w14:textId="77777777" w:rsidTr="00104A00">
        <w:tc>
          <w:tcPr>
            <w:tcW w:w="1980" w:type="dxa"/>
          </w:tcPr>
          <w:p w14:paraId="6693E11E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425" w:type="dxa"/>
          </w:tcPr>
          <w:p w14:paraId="5230307C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</w:tcPr>
          <w:p w14:paraId="1DC0F72A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425" w:type="dxa"/>
          </w:tcPr>
          <w:p w14:paraId="0ED6D23D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1984" w:type="dxa"/>
          </w:tcPr>
          <w:p w14:paraId="624C28AD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426" w:type="dxa"/>
          </w:tcPr>
          <w:p w14:paraId="1EC16FBB" w14:textId="77777777" w:rsidR="005818C6" w:rsidRPr="004754A0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</w:tcPr>
          <w:p w14:paraId="7DE82E93" w14:textId="0EF42914" w:rsidR="005818C6" w:rsidRPr="004754A0" w:rsidRDefault="00C66020" w:rsidP="00104A00">
            <w:pPr>
              <w:ind w:left="0" w:firstLine="0"/>
              <w:jc w:val="both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>Tin</w:t>
            </w:r>
            <w:r w:rsidR="005818C6" w:rsidRPr="004754A0">
              <w:rPr>
                <w:rFonts w:asciiTheme="minorHAnsi" w:hAnsiTheme="minorHAnsi"/>
                <w:iCs/>
                <w:sz w:val="22"/>
                <w:szCs w:val="22"/>
                <w:lang w:val="et-EE"/>
              </w:rPr>
              <w:t xml:space="preserve"> (Sn)</w:t>
            </w:r>
          </w:p>
        </w:tc>
        <w:tc>
          <w:tcPr>
            <w:tcW w:w="425" w:type="dxa"/>
          </w:tcPr>
          <w:p w14:paraId="4F4FAED8" w14:textId="77777777" w:rsidR="005818C6" w:rsidRPr="009E4C26" w:rsidRDefault="005818C6" w:rsidP="00104A00">
            <w:pPr>
              <w:jc w:val="both"/>
              <w:rPr>
                <w:rFonts w:asciiTheme="minorHAnsi" w:hAnsiTheme="minorHAnsi"/>
                <w:i/>
                <w:color w:val="A6A6A6" w:themeColor="background1" w:themeShade="A6"/>
                <w:szCs w:val="24"/>
                <w:lang w:val="et-EE"/>
              </w:rPr>
            </w:pPr>
          </w:p>
        </w:tc>
      </w:tr>
    </w:tbl>
    <w:p w14:paraId="1BE71DDB" w14:textId="77777777" w:rsidR="005818C6" w:rsidRPr="003B7D3C" w:rsidRDefault="005818C6" w:rsidP="005818C6">
      <w:pPr>
        <w:rPr>
          <w:rFonts w:asciiTheme="minorHAnsi" w:hAnsiTheme="minorHAnsi"/>
          <w:sz w:val="28"/>
          <w:szCs w:val="28"/>
        </w:rPr>
      </w:pPr>
    </w:p>
    <w:p w14:paraId="0C712378" w14:textId="747274F0" w:rsidR="005818C6" w:rsidRDefault="005818C6" w:rsidP="005818C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Notes______________________________________________________________</w:t>
      </w:r>
    </w:p>
    <w:p w14:paraId="6B6A5BF4" w14:textId="77777777" w:rsidR="005818C6" w:rsidRDefault="005818C6" w:rsidP="005818C6">
      <w:pPr>
        <w:rPr>
          <w:rFonts w:asciiTheme="minorHAnsi" w:hAnsiTheme="minorHAnsi"/>
          <w:sz w:val="28"/>
          <w:szCs w:val="28"/>
        </w:rPr>
      </w:pPr>
      <w:bookmarkStart w:id="0" w:name="_Hlk130981739"/>
      <w:r>
        <w:rPr>
          <w:rFonts w:asciiTheme="minorHAnsi" w:hAnsiTheme="minorHAnsi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6A5683AB" w14:textId="77777777" w:rsidR="005818C6" w:rsidRDefault="005818C6" w:rsidP="005818C6">
      <w:pPr>
        <w:rPr>
          <w:rFonts w:asciiTheme="minorHAnsi" w:hAnsiTheme="minorHAnsi"/>
          <w:sz w:val="28"/>
          <w:szCs w:val="28"/>
        </w:rPr>
      </w:pPr>
    </w:p>
    <w:p w14:paraId="140623D8" w14:textId="2F801306" w:rsidR="005818C6" w:rsidRPr="004754A0" w:rsidRDefault="005818C6" w:rsidP="005818C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Contact </w:t>
      </w:r>
      <w:r w:rsidR="00C66020">
        <w:rPr>
          <w:rFonts w:asciiTheme="minorHAnsi" w:hAnsiTheme="minorHAnsi"/>
          <w:sz w:val="28"/>
          <w:szCs w:val="28"/>
        </w:rPr>
        <w:t>person: _</w:t>
      </w:r>
      <w:r>
        <w:rPr>
          <w:rFonts w:asciiTheme="minorHAnsi" w:hAnsiTheme="minorHAnsi"/>
          <w:sz w:val="28"/>
          <w:szCs w:val="28"/>
        </w:rPr>
        <w:t>______________________________________</w:t>
      </w:r>
      <w:r>
        <w:rPr>
          <w:rFonts w:ascii="Calibri" w:hAnsi="Calibri"/>
          <w:sz w:val="28"/>
          <w:szCs w:val="28"/>
        </w:rPr>
        <w:t>/</w:t>
      </w:r>
      <w:r>
        <w:rPr>
          <w:rFonts w:ascii="Calibri" w:hAnsi="Calibri"/>
          <w:i/>
          <w:sz w:val="28"/>
          <w:szCs w:val="28"/>
        </w:rPr>
        <w:t>Signed digitally</w:t>
      </w:r>
      <w:r>
        <w:rPr>
          <w:rFonts w:ascii="Calibri" w:hAnsi="Calibri"/>
          <w:sz w:val="28"/>
          <w:szCs w:val="28"/>
        </w:rPr>
        <w:t>/</w:t>
      </w:r>
      <w:bookmarkEnd w:id="0"/>
    </w:p>
    <w:p w14:paraId="4F968FCF" w14:textId="3AB92624" w:rsidR="003F789A" w:rsidRPr="005818C6" w:rsidRDefault="005818C6" w:rsidP="005818C6">
      <w:pPr>
        <w:rPr>
          <w:rFonts w:asciiTheme="minorHAnsi" w:hAnsiTheme="minorHAnsi"/>
          <w:sz w:val="28"/>
          <w:szCs w:val="28"/>
        </w:rPr>
      </w:pPr>
      <w:r w:rsidRPr="005818C6">
        <w:rPr>
          <w:rFonts w:ascii="Calibri" w:hAnsi="Calibri"/>
          <w:sz w:val="28"/>
          <w:szCs w:val="28"/>
        </w:rPr>
        <w:t>We guarantee payment of the invoice</w:t>
      </w:r>
      <w:r>
        <w:rPr>
          <w:rFonts w:ascii="Calibri" w:hAnsi="Calibri"/>
          <w:sz w:val="28"/>
          <w:szCs w:val="28"/>
        </w:rPr>
        <w:t>.</w:t>
      </w:r>
    </w:p>
    <w:sectPr w:rsidR="003F789A" w:rsidRPr="005818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A489" w14:textId="77777777" w:rsidR="0047653F" w:rsidRDefault="0047653F" w:rsidP="00722BE7">
      <w:r>
        <w:separator/>
      </w:r>
    </w:p>
  </w:endnote>
  <w:endnote w:type="continuationSeparator" w:id="0">
    <w:p w14:paraId="7614C16C" w14:textId="77777777" w:rsidR="0047653F" w:rsidRDefault="0047653F" w:rsidP="0072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E Courier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-Italic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C077" w14:textId="77777777" w:rsidR="00D22098" w:rsidRDefault="00D22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8374" w14:textId="7CE0C1C8" w:rsidR="00722BE7" w:rsidRDefault="00722BE7" w:rsidP="00722BE7">
    <w:pPr>
      <w:autoSpaceDE w:val="0"/>
      <w:autoSpaceDN w:val="0"/>
      <w:adjustRightInd w:val="0"/>
      <w:rPr>
        <w:rFonts w:ascii="Georgia-Bold" w:hAnsi="Georgia-Bold" w:cs="Georgia-Bold"/>
        <w:b/>
        <w:bCs/>
        <w:color w:val="352552"/>
      </w:rPr>
    </w:pPr>
    <w:r w:rsidRPr="00B33E03">
      <w:rPr>
        <w:rFonts w:ascii="Georgia-Bold" w:hAnsi="Georgia-Bold" w:cs="Georgia-Bold"/>
        <w:b/>
        <w:bCs/>
        <w:color w:val="00B0F0"/>
      </w:rPr>
      <w:t xml:space="preserve">Laboratory of Chemical Analysis </w:t>
    </w:r>
    <w:r>
      <w:rPr>
        <w:rFonts w:ascii="Georgia-Bold" w:hAnsi="Georgia-Bold" w:cs="Georgia-Bold"/>
        <w:b/>
        <w:bCs/>
        <w:color w:val="352552"/>
      </w:rPr>
      <w:tab/>
    </w:r>
    <w:r>
      <w:rPr>
        <w:rFonts w:ascii="Georgia-Bold" w:hAnsi="Georgia-Bold" w:cs="Georgia-Bold"/>
        <w:b/>
        <w:bCs/>
        <w:color w:val="352552"/>
      </w:rPr>
      <w:tab/>
    </w:r>
    <w:r>
      <w:rPr>
        <w:rFonts w:ascii="Georgia-Bold" w:hAnsi="Georgia-Bold" w:cs="Georgia-Bold"/>
        <w:b/>
        <w:bCs/>
        <w:color w:val="352552"/>
      </w:rPr>
      <w:tab/>
    </w:r>
    <w:r>
      <w:rPr>
        <w:rFonts w:ascii="Georgia-Bold" w:hAnsi="Georgia-Bold" w:cs="Georgia-Bold"/>
        <w:b/>
        <w:bCs/>
        <w:color w:val="352552"/>
      </w:rPr>
      <w:tab/>
    </w:r>
    <w:r>
      <w:rPr>
        <w:rFonts w:ascii="Georgia-Bold" w:hAnsi="Georgia-Bold" w:cs="Georgia-Bold"/>
        <w:b/>
        <w:bCs/>
        <w:color w:val="352552"/>
      </w:rPr>
      <w:tab/>
    </w:r>
    <w:r>
      <w:rPr>
        <w:rFonts w:ascii="Georgia-Bold" w:hAnsi="Georgia-Bold" w:cs="Georgia-Bold"/>
        <w:b/>
        <w:bCs/>
        <w:color w:val="352552"/>
      </w:rPr>
      <w:tab/>
      <w:t xml:space="preserve"> </w:t>
    </w:r>
    <w:r>
      <w:rPr>
        <w:rFonts w:ascii="Georgia-Italic" w:hAnsi="Georgia-Italic" w:cs="Georgia-Italic"/>
        <w:i/>
        <w:iCs/>
        <w:sz w:val="16"/>
        <w:szCs w:val="16"/>
      </w:rPr>
      <w:t>Tel. +372 620 4331</w:t>
    </w:r>
  </w:p>
  <w:p w14:paraId="6A3DCF61" w14:textId="3293DADB" w:rsidR="00722BE7" w:rsidRDefault="00722BE7" w:rsidP="00722BE7">
    <w:pPr>
      <w:autoSpaceDE w:val="0"/>
      <w:autoSpaceDN w:val="0"/>
      <w:adjustRightInd w:val="0"/>
      <w:rPr>
        <w:rFonts w:ascii="Georgia" w:hAnsi="Georgia" w:cs="Georgia"/>
        <w:color w:val="000000"/>
        <w:sz w:val="18"/>
        <w:szCs w:val="18"/>
      </w:rPr>
    </w:pPr>
    <w:r>
      <w:rPr>
        <w:rFonts w:ascii="Georgia" w:hAnsi="Georgia" w:cs="Georgia"/>
        <w:color w:val="000000"/>
        <w:sz w:val="18"/>
        <w:szCs w:val="18"/>
      </w:rPr>
      <w:t xml:space="preserve">Tallinn University of Technology </w:t>
    </w:r>
    <w:r>
      <w:rPr>
        <w:rFonts w:ascii="Georgia" w:hAnsi="Georgia" w:cs="Georgia"/>
        <w:color w:val="000000"/>
        <w:sz w:val="18"/>
        <w:szCs w:val="18"/>
      </w:rPr>
      <w:tab/>
    </w:r>
    <w:r>
      <w:rPr>
        <w:rFonts w:ascii="Georgia" w:hAnsi="Georgia" w:cs="Georgia"/>
        <w:color w:val="000000"/>
        <w:sz w:val="18"/>
        <w:szCs w:val="18"/>
      </w:rPr>
      <w:tab/>
    </w:r>
    <w:r>
      <w:rPr>
        <w:rFonts w:ascii="Georgia" w:hAnsi="Georgia" w:cs="Georgia"/>
        <w:color w:val="000000"/>
        <w:sz w:val="18"/>
        <w:szCs w:val="18"/>
      </w:rPr>
      <w:tab/>
    </w:r>
    <w:r>
      <w:rPr>
        <w:rFonts w:ascii="Georgia" w:hAnsi="Georgia" w:cs="Georgia"/>
        <w:color w:val="000000"/>
        <w:sz w:val="18"/>
        <w:szCs w:val="18"/>
      </w:rPr>
      <w:tab/>
    </w:r>
    <w:r>
      <w:rPr>
        <w:rFonts w:ascii="Georgia" w:hAnsi="Georgia" w:cs="Georgia"/>
        <w:color w:val="000000"/>
        <w:sz w:val="18"/>
        <w:szCs w:val="18"/>
      </w:rPr>
      <w:tab/>
    </w:r>
    <w:r>
      <w:rPr>
        <w:rFonts w:ascii="Georgia" w:hAnsi="Georgia" w:cs="Georgia"/>
        <w:color w:val="000000"/>
        <w:sz w:val="18"/>
        <w:szCs w:val="18"/>
      </w:rPr>
      <w:tab/>
    </w:r>
    <w:r>
      <w:rPr>
        <w:rFonts w:ascii="Georgia" w:hAnsi="Georgia" w:cs="Georgia"/>
        <w:color w:val="000000"/>
        <w:sz w:val="18"/>
        <w:szCs w:val="18"/>
      </w:rPr>
      <w:tab/>
      <w:t xml:space="preserve">         </w:t>
    </w:r>
    <w:r w:rsidR="00D22098">
      <w:rPr>
        <w:rFonts w:ascii="Georgia-Italic" w:hAnsi="Georgia-Italic" w:cs="Georgia-Italic"/>
        <w:i/>
        <w:iCs/>
        <w:sz w:val="16"/>
        <w:szCs w:val="16"/>
      </w:rPr>
      <w:t xml:space="preserve">        </w:t>
    </w:r>
    <w:r>
      <w:rPr>
        <w:rFonts w:ascii="Georgia-Italic" w:hAnsi="Georgia-Italic" w:cs="Georgia-Italic"/>
        <w:i/>
        <w:iCs/>
        <w:sz w:val="16"/>
        <w:szCs w:val="16"/>
      </w:rPr>
      <w:t>chemlab</w:t>
    </w:r>
    <w:r w:rsidR="00D22098">
      <w:rPr>
        <w:rFonts w:ascii="Georgia-Italic" w:hAnsi="Georgia-Italic" w:cs="Georgia-Italic"/>
        <w:i/>
        <w:iCs/>
        <w:sz w:val="16"/>
        <w:szCs w:val="16"/>
      </w:rPr>
      <w:t>@</w:t>
    </w:r>
    <w:r>
      <w:rPr>
        <w:rFonts w:ascii="Georgia-Italic" w:hAnsi="Georgia-Italic" w:cs="Georgia-Italic"/>
        <w:i/>
        <w:iCs/>
        <w:sz w:val="16"/>
        <w:szCs w:val="16"/>
      </w:rPr>
      <w:t>taltech.ee</w:t>
    </w:r>
  </w:p>
  <w:p w14:paraId="6049BF10" w14:textId="60EEECA8" w:rsidR="00722BE7" w:rsidRDefault="00722BE7" w:rsidP="00722BE7">
    <w:pPr>
      <w:autoSpaceDE w:val="0"/>
      <w:autoSpaceDN w:val="0"/>
      <w:adjustRightInd w:val="0"/>
      <w:rPr>
        <w:rFonts w:ascii="Georgia" w:hAnsi="Georgia" w:cs="Georgia"/>
        <w:color w:val="000000"/>
        <w:sz w:val="16"/>
        <w:szCs w:val="16"/>
      </w:rPr>
    </w:pPr>
    <w:r>
      <w:rPr>
        <w:rFonts w:ascii="Georgia" w:hAnsi="Georgia" w:cs="Georgia"/>
        <w:color w:val="000000"/>
        <w:sz w:val="18"/>
        <w:szCs w:val="18"/>
      </w:rPr>
      <w:t xml:space="preserve">Department of Chemistry and Biotechnology, </w:t>
    </w:r>
    <w:r>
      <w:rPr>
        <w:rFonts w:ascii="Georgia" w:hAnsi="Georgia" w:cs="Georgia"/>
        <w:color w:val="000000"/>
        <w:sz w:val="16"/>
        <w:szCs w:val="16"/>
      </w:rPr>
      <w:t xml:space="preserve">Akadeemia tee 15, 12618 Tallinn </w:t>
    </w:r>
    <w:r>
      <w:rPr>
        <w:rFonts w:ascii="Georgia" w:hAnsi="Georgia" w:cs="Georgia"/>
        <w:color w:val="000000"/>
        <w:sz w:val="16"/>
        <w:szCs w:val="16"/>
      </w:rPr>
      <w:tab/>
    </w:r>
    <w:r>
      <w:rPr>
        <w:rFonts w:ascii="Georgia" w:hAnsi="Georgia" w:cs="Georgia"/>
        <w:color w:val="000000"/>
        <w:sz w:val="16"/>
        <w:szCs w:val="16"/>
      </w:rPr>
      <w:tab/>
      <w:t xml:space="preserve">     </w:t>
    </w:r>
    <w:hyperlink r:id="rId1" w:history="1">
      <w:r w:rsidR="0096612E" w:rsidRPr="00A733D1">
        <w:rPr>
          <w:rStyle w:val="Hyperlink"/>
          <w:rFonts w:ascii="Georgia" w:hAnsi="Georgia" w:cs="Georgia"/>
          <w:sz w:val="16"/>
          <w:szCs w:val="16"/>
        </w:rPr>
        <w:t>https://chemlab.taltech.ee/</w:t>
      </w:r>
    </w:hyperlink>
  </w:p>
  <w:p w14:paraId="1EDAE361" w14:textId="0C92319A" w:rsidR="00722BE7" w:rsidRPr="00722BE7" w:rsidRDefault="00722BE7" w:rsidP="00722BE7">
    <w:pPr>
      <w:pStyle w:val="Footer"/>
      <w:rPr>
        <w:rFonts w:ascii="Georgia-Italic" w:hAnsi="Georgia-Italic" w:cs="Georgia-Italic"/>
        <w:i/>
        <w:iCs/>
        <w:kern w:val="0"/>
        <w:sz w:val="16"/>
        <w:szCs w:val="16"/>
      </w:rPr>
    </w:pPr>
    <w:r>
      <w:rPr>
        <w:rFonts w:ascii="Georgia-Italic" w:hAnsi="Georgia-Italic" w:cs="Georgia-Italic"/>
        <w:i/>
        <w:iCs/>
        <w:color w:val="000000"/>
        <w:kern w:val="0"/>
        <w:sz w:val="16"/>
        <w:szCs w:val="16"/>
      </w:rPr>
      <w:t>Reg. Code 74000323 KMKR EE100224841</w:t>
    </w:r>
    <w:r>
      <w:ptab w:relativeTo="margin" w:alignment="right" w:leader="none"/>
    </w:r>
    <w:r>
      <w:rPr>
        <w:rFonts w:ascii="Georgia-Italic" w:hAnsi="Georgia-Italic" w:cs="Georgia-Italic"/>
        <w:i/>
        <w:iCs/>
        <w:kern w:val="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2529" w14:textId="77777777" w:rsidR="00D22098" w:rsidRDefault="00D22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F37B" w14:textId="77777777" w:rsidR="0047653F" w:rsidRDefault="0047653F" w:rsidP="00722BE7">
      <w:r>
        <w:separator/>
      </w:r>
    </w:p>
  </w:footnote>
  <w:footnote w:type="continuationSeparator" w:id="0">
    <w:p w14:paraId="464F6048" w14:textId="77777777" w:rsidR="0047653F" w:rsidRDefault="0047653F" w:rsidP="0072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92C7" w14:textId="77777777" w:rsidR="00D22098" w:rsidRDefault="00D22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3723" w14:textId="65299B53" w:rsidR="00722BE7" w:rsidRPr="00ED1F49" w:rsidRDefault="00ED1F49" w:rsidP="00ED1F49">
    <w:pPr>
      <w:pStyle w:val="IntenseQuote"/>
      <w:spacing w:before="0" w:line="240" w:lineRule="auto"/>
      <w:ind w:left="2160"/>
      <w:jc w:val="right"/>
      <w:rPr>
        <w:rStyle w:val="IntenseReference"/>
        <w:color w:val="00B0F0"/>
        <w:sz w:val="48"/>
        <w:szCs w:val="48"/>
      </w:rPr>
    </w:pPr>
    <w:r w:rsidRPr="00ED1F49">
      <w:rPr>
        <w:b/>
        <w:bCs/>
        <w:smallCaps/>
        <w:noProof/>
        <w:color w:val="00B0F0"/>
        <w:spacing w:val="5"/>
        <w:sz w:val="48"/>
        <w:szCs w:val="48"/>
      </w:rPr>
      <w:drawing>
        <wp:anchor distT="0" distB="0" distL="114300" distR="114300" simplePos="0" relativeHeight="251658240" behindDoc="1" locked="0" layoutInCell="1" allowOverlap="1" wp14:anchorId="024AA3B5" wp14:editId="1738F5C0">
          <wp:simplePos x="0" y="0"/>
          <wp:positionH relativeFrom="column">
            <wp:posOffset>-289560</wp:posOffset>
          </wp:positionH>
          <wp:positionV relativeFrom="paragraph">
            <wp:posOffset>76200</wp:posOffset>
          </wp:positionV>
          <wp:extent cx="1508760" cy="502920"/>
          <wp:effectExtent l="0" t="0" r="0" b="0"/>
          <wp:wrapTight wrapText="bothSides">
            <wp:wrapPolygon edited="0">
              <wp:start x="1636" y="0"/>
              <wp:lineTo x="0" y="3273"/>
              <wp:lineTo x="0" y="17182"/>
              <wp:lineTo x="1636" y="20455"/>
              <wp:lineTo x="5455" y="20455"/>
              <wp:lineTo x="21273" y="18000"/>
              <wp:lineTo x="21273" y="818"/>
              <wp:lineTo x="5455" y="0"/>
              <wp:lineTo x="1636" y="0"/>
            </wp:wrapPolygon>
          </wp:wrapTight>
          <wp:docPr id="636536429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536429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IntenseReference"/>
          <w:color w:val="00B0F0"/>
          <w:sz w:val="48"/>
          <w:szCs w:val="48"/>
        </w:rPr>
        <w:alias w:val="Title"/>
        <w:tag w:val=""/>
        <w:id w:val="942040131"/>
        <w:placeholder>
          <w:docPart w:val="C3994CEFFDE543E1B4085B9B3EB064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6612E">
          <w:rPr>
            <w:rStyle w:val="IntenseReference"/>
            <w:color w:val="00B0F0"/>
            <w:sz w:val="48"/>
            <w:szCs w:val="48"/>
          </w:rPr>
          <w:t>Order Form</w:t>
        </w:r>
        <w:r w:rsidR="005818C6">
          <w:rPr>
            <w:rStyle w:val="IntenseReference"/>
            <w:color w:val="00B0F0"/>
            <w:sz w:val="48"/>
            <w:szCs w:val="48"/>
          </w:rPr>
          <w:t>: clinical samples</w:t>
        </w:r>
      </w:sdtContent>
    </w:sdt>
  </w:p>
  <w:p w14:paraId="06B24A55" w14:textId="70834BBF" w:rsidR="00722BE7" w:rsidRDefault="00722BE7" w:rsidP="00ED1F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23F1" w14:textId="77777777" w:rsidR="00D22098" w:rsidRDefault="00D220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E7"/>
    <w:rsid w:val="00155264"/>
    <w:rsid w:val="003F789A"/>
    <w:rsid w:val="0047653F"/>
    <w:rsid w:val="005818C6"/>
    <w:rsid w:val="0059299C"/>
    <w:rsid w:val="00653A0E"/>
    <w:rsid w:val="00672603"/>
    <w:rsid w:val="006D466E"/>
    <w:rsid w:val="006F715E"/>
    <w:rsid w:val="00722B32"/>
    <w:rsid w:val="00722BE7"/>
    <w:rsid w:val="00735491"/>
    <w:rsid w:val="00832D28"/>
    <w:rsid w:val="0096612E"/>
    <w:rsid w:val="00A67A30"/>
    <w:rsid w:val="00AB75DA"/>
    <w:rsid w:val="00B33E03"/>
    <w:rsid w:val="00C66020"/>
    <w:rsid w:val="00D22098"/>
    <w:rsid w:val="00D71C43"/>
    <w:rsid w:val="00ED1F49"/>
    <w:rsid w:val="00F8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3AAC4"/>
  <w15:chartTrackingRefBased/>
  <w15:docId w15:val="{45827EE4-6D12-49E7-9DC7-248C7698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E03"/>
    <w:pPr>
      <w:spacing w:after="0" w:line="240" w:lineRule="auto"/>
    </w:pPr>
    <w:rPr>
      <w:rFonts w:ascii="EE Courier New" w:eastAsia="Times New Roman" w:hAnsi="EE Courier New" w:cs="Times New Roman"/>
      <w:kern w:val="0"/>
      <w:sz w:val="24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BE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B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22BE7"/>
  </w:style>
  <w:style w:type="paragraph" w:styleId="Footer">
    <w:name w:val="footer"/>
    <w:basedOn w:val="Normal"/>
    <w:link w:val="FooterChar"/>
    <w:uiPriority w:val="99"/>
    <w:unhideWhenUsed/>
    <w:rsid w:val="00722B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22BE7"/>
  </w:style>
  <w:style w:type="character" w:customStyle="1" w:styleId="Heading1Char">
    <w:name w:val="Heading 1 Char"/>
    <w:basedOn w:val="DefaultParagraphFont"/>
    <w:link w:val="Heading1"/>
    <w:uiPriority w:val="9"/>
    <w:rsid w:val="00722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22BE7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722BE7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BE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BE7"/>
    <w:rPr>
      <w:i/>
      <w:iCs/>
      <w:color w:val="4472C4" w:themeColor="accent1"/>
    </w:rPr>
  </w:style>
  <w:style w:type="table" w:styleId="TableGrid">
    <w:name w:val="Table Grid"/>
    <w:basedOn w:val="TableNormal"/>
    <w:uiPriority w:val="59"/>
    <w:rsid w:val="00B33E03"/>
    <w:pPr>
      <w:spacing w:after="0" w:line="240" w:lineRule="auto"/>
      <w:ind w:left="1066" w:hanging="709"/>
    </w:pPr>
    <w:rPr>
      <w:kern w:val="0"/>
      <w:lang w:val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3E03"/>
    <w:pPr>
      <w:spacing w:before="100" w:beforeAutospacing="1" w:after="100" w:afterAutospacing="1"/>
    </w:pPr>
    <w:rPr>
      <w:rFonts w:ascii="Times New Roman" w:hAnsi="Times New Roman"/>
      <w:sz w:val="17"/>
      <w:szCs w:val="17"/>
      <w:lang w:val="et-EE" w:eastAsia="et-EE"/>
    </w:rPr>
  </w:style>
  <w:style w:type="character" w:styleId="Hyperlink">
    <w:name w:val="Hyperlink"/>
    <w:basedOn w:val="DefaultParagraphFont"/>
    <w:uiPriority w:val="99"/>
    <w:unhideWhenUsed/>
    <w:rsid w:val="009661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hemlab.taltech.e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994CEFFDE543E1B4085B9B3EB06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96546-9A0F-4AC4-B37B-C0D8550799CE}"/>
      </w:docPartPr>
      <w:docPartBody>
        <w:p w:rsidR="003050B8" w:rsidRDefault="003928BE" w:rsidP="003928BE">
          <w:pPr>
            <w:pStyle w:val="C3994CEFFDE543E1B4085B9B3EB0641A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E Courier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-Italic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BE"/>
    <w:rsid w:val="00084C2E"/>
    <w:rsid w:val="001A194E"/>
    <w:rsid w:val="003050B8"/>
    <w:rsid w:val="003928BE"/>
    <w:rsid w:val="004D4EBC"/>
    <w:rsid w:val="009B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994CEFFDE543E1B4085B9B3EB0641A">
    <w:name w:val="C3994CEFFDE543E1B4085B9B3EB0641A"/>
    <w:rsid w:val="00392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Form: clinical samples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Form: clinical samples</dc:title>
  <dc:subject/>
  <dc:creator>Julia Smirnova</dc:creator>
  <cp:keywords/>
  <dc:description/>
  <cp:lastModifiedBy>Julia Smirnova</cp:lastModifiedBy>
  <cp:revision>4</cp:revision>
  <dcterms:created xsi:type="dcterms:W3CDTF">2023-03-31T16:07:00Z</dcterms:created>
  <dcterms:modified xsi:type="dcterms:W3CDTF">2023-04-03T14:59:00Z</dcterms:modified>
</cp:coreProperties>
</file>